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6E573" w14:textId="77777777" w:rsidR="00697A37" w:rsidRPr="00090B17" w:rsidRDefault="00697A37" w:rsidP="00697A37">
      <w:pPr>
        <w:widowControl w:val="0"/>
        <w:tabs>
          <w:tab w:val="right" w:leader="underscore" w:pos="9639"/>
        </w:tabs>
        <w:spacing w:after="120"/>
        <w:ind w:right="-1"/>
        <w:jc w:val="both"/>
        <w:rPr>
          <w:rFonts w:ascii="Titillium" w:hAnsi="Titillium" w:cs="Arial"/>
          <w:b/>
          <w:color w:val="003399"/>
        </w:rPr>
      </w:pPr>
      <w:r>
        <w:rPr>
          <w:rFonts w:ascii="Titillium" w:hAnsi="Titillium" w:cs="Arial"/>
          <w:b/>
          <w:color w:val="003399"/>
        </w:rPr>
        <w:t>- - - - - - - - - - - - - - - - - - - - - - - - - - - - - - - - - - - - - - - - - - - - - - - - - - - - - - - - - -</w:t>
      </w:r>
    </w:p>
    <w:p w14:paraId="5CFD4A40" w14:textId="77777777" w:rsidR="00697A37" w:rsidRPr="00281415" w:rsidRDefault="00697A37" w:rsidP="00697A37">
      <w:pPr>
        <w:pStyle w:val="Paragrafoelenco"/>
        <w:pBdr>
          <w:top w:val="single" w:sz="4" w:space="1" w:color="auto"/>
          <w:left w:val="single" w:sz="4" w:space="4" w:color="auto"/>
          <w:bottom w:val="single" w:sz="4" w:space="1" w:color="auto"/>
          <w:right w:val="single" w:sz="4" w:space="4" w:color="auto"/>
        </w:pBdr>
        <w:spacing w:after="120"/>
        <w:ind w:left="0"/>
        <w:jc w:val="center"/>
        <w:rPr>
          <w:rFonts w:ascii="Titillium" w:hAnsi="Titillium" w:cs="Arial"/>
          <w:b/>
          <w:color w:val="003399"/>
        </w:rPr>
      </w:pPr>
      <w:r w:rsidRPr="00281415">
        <w:rPr>
          <w:rFonts w:ascii="Titillium" w:hAnsi="Titillium" w:cs="Arial"/>
          <w:b/>
          <w:color w:val="003399"/>
        </w:rPr>
        <w:t>Programma FESR Lazio 2021-2027</w:t>
      </w:r>
    </w:p>
    <w:p w14:paraId="7C1656C2" w14:textId="77777777" w:rsidR="00697A37" w:rsidRPr="00281415" w:rsidRDefault="00697A37" w:rsidP="00697A37">
      <w:pPr>
        <w:pStyle w:val="Paragrafoelenco"/>
        <w:pBdr>
          <w:top w:val="single" w:sz="4" w:space="1" w:color="auto"/>
          <w:left w:val="single" w:sz="4" w:space="4" w:color="auto"/>
          <w:bottom w:val="single" w:sz="4" w:space="1" w:color="auto"/>
          <w:right w:val="single" w:sz="4" w:space="4" w:color="auto"/>
        </w:pBdr>
        <w:ind w:left="0"/>
        <w:jc w:val="center"/>
        <w:rPr>
          <w:rFonts w:ascii="Titillium" w:hAnsi="Titillium" w:cs="Arial"/>
          <w:b/>
          <w:color w:val="003399"/>
        </w:rPr>
      </w:pPr>
      <w:r w:rsidRPr="00281415">
        <w:rPr>
          <w:rFonts w:ascii="Titillium" w:hAnsi="Titillium" w:cs="Arial"/>
          <w:b/>
          <w:color w:val="003399"/>
        </w:rPr>
        <w:t>Avviso Pubblico</w:t>
      </w:r>
    </w:p>
    <w:p w14:paraId="000B44B2" w14:textId="77777777" w:rsidR="00697A37" w:rsidRPr="00281415" w:rsidRDefault="00697A37" w:rsidP="00697A37">
      <w:pPr>
        <w:pStyle w:val="Paragrafoelenco"/>
        <w:pBdr>
          <w:top w:val="single" w:sz="4" w:space="1" w:color="auto"/>
          <w:left w:val="single" w:sz="4" w:space="4" w:color="auto"/>
          <w:bottom w:val="single" w:sz="4" w:space="1" w:color="auto"/>
          <w:right w:val="single" w:sz="4" w:space="4" w:color="auto"/>
        </w:pBdr>
        <w:spacing w:after="120"/>
        <w:ind w:left="0"/>
        <w:jc w:val="center"/>
        <w:rPr>
          <w:rFonts w:ascii="Titillium" w:hAnsi="Titillium" w:cs="Arial"/>
          <w:b/>
          <w:color w:val="003399"/>
        </w:rPr>
      </w:pPr>
      <w:r>
        <w:rPr>
          <w:rFonts w:ascii="Titillium" w:hAnsi="Titillium" w:cs="Arial"/>
          <w:b/>
          <w:color w:val="003399"/>
        </w:rPr>
        <w:t xml:space="preserve">Voucher Digitalizzazione PMI </w:t>
      </w:r>
      <w:r>
        <w:rPr>
          <w:rFonts w:ascii="Titillium" w:hAnsi="Titillium" w:cs="Arial"/>
          <w:b/>
          <w:color w:val="003399"/>
          <w:sz w:val="20"/>
          <w:szCs w:val="20"/>
        </w:rPr>
        <w:t xml:space="preserve">II Edizione </w:t>
      </w:r>
      <w:r w:rsidRPr="00FF219A">
        <w:rPr>
          <w:rFonts w:ascii="Titillium" w:hAnsi="Titillium"/>
          <w:b/>
          <w:color w:val="003399"/>
          <w:sz w:val="20"/>
        </w:rPr>
        <w:t>2025</w:t>
      </w:r>
      <w:r>
        <w:rPr>
          <w:rFonts w:ascii="Titillium" w:hAnsi="Titillium" w:cs="Arial"/>
          <w:b/>
          <w:color w:val="003399"/>
        </w:rPr>
        <w:t xml:space="preserve"> </w:t>
      </w:r>
    </w:p>
    <w:p w14:paraId="4B5709A6" w14:textId="77777777" w:rsidR="00697A37" w:rsidRPr="00281415" w:rsidRDefault="00697A37" w:rsidP="00697A37">
      <w:pPr>
        <w:pStyle w:val="Paragrafoelenco"/>
        <w:spacing w:before="240" w:after="240" w:line="254" w:lineRule="auto"/>
        <w:ind w:left="0"/>
        <w:contextualSpacing w:val="0"/>
        <w:jc w:val="center"/>
        <w:outlineLvl w:val="0"/>
        <w:rPr>
          <w:rFonts w:ascii="Titillium" w:eastAsia="Arial Unicode MS" w:hAnsi="Titillium" w:cs="Arial"/>
          <w:b/>
          <w:color w:val="003399"/>
        </w:rPr>
      </w:pPr>
      <w:r>
        <w:rPr>
          <w:rFonts w:ascii="Titillium" w:eastAsia="Arial Unicode MS" w:hAnsi="Titillium" w:cs="Arial"/>
          <w:b/>
          <w:color w:val="003399"/>
        </w:rPr>
        <w:t>RELAZIONE TECNICA</w:t>
      </w:r>
    </w:p>
    <w:p w14:paraId="651A0CDB" w14:textId="77777777" w:rsidR="00697A37" w:rsidRPr="002B670F" w:rsidRDefault="00697A37" w:rsidP="00697A37">
      <w:pPr>
        <w:spacing w:line="254" w:lineRule="auto"/>
        <w:ind w:left="6521"/>
        <w:jc w:val="both"/>
        <w:outlineLvl w:val="0"/>
        <w:rPr>
          <w:rFonts w:ascii="Titillium" w:hAnsi="Titillium" w:cs="Arial"/>
          <w:snapToGrid w:val="0"/>
          <w:color w:val="3C3C3C"/>
          <w:sz w:val="20"/>
          <w:szCs w:val="20"/>
          <w:lang w:eastAsia="en-US"/>
        </w:rPr>
      </w:pPr>
      <w:r w:rsidRPr="002B670F">
        <w:rPr>
          <w:rFonts w:ascii="Titillium" w:hAnsi="Titillium" w:cs="Arial"/>
          <w:snapToGrid w:val="0"/>
          <w:color w:val="3C3C3C"/>
          <w:sz w:val="20"/>
          <w:szCs w:val="20"/>
          <w:lang w:eastAsia="en-US"/>
        </w:rPr>
        <w:t xml:space="preserve">Spettabile </w:t>
      </w:r>
    </w:p>
    <w:p w14:paraId="336C1616" w14:textId="77777777" w:rsidR="00697A37" w:rsidRPr="002B670F" w:rsidRDefault="00697A37" w:rsidP="00697A37">
      <w:pPr>
        <w:spacing w:after="360"/>
        <w:ind w:left="6521"/>
        <w:outlineLvl w:val="0"/>
        <w:rPr>
          <w:rFonts w:ascii="Titillium" w:hAnsi="Titillium" w:cs="Arial"/>
          <w:snapToGrid w:val="0"/>
          <w:color w:val="3C3C3C"/>
          <w:sz w:val="20"/>
          <w:szCs w:val="20"/>
          <w:lang w:eastAsia="en-US"/>
        </w:rPr>
      </w:pPr>
      <w:r w:rsidRPr="002B670F">
        <w:rPr>
          <w:rFonts w:ascii="Titillium" w:hAnsi="Titillium" w:cs="Arial"/>
          <w:snapToGrid w:val="0"/>
          <w:color w:val="3C3C3C"/>
          <w:sz w:val="20"/>
          <w:szCs w:val="20"/>
          <w:lang w:eastAsia="en-US"/>
        </w:rPr>
        <w:t>Lazio Innova</w:t>
      </w:r>
    </w:p>
    <w:p w14:paraId="54980C61" w14:textId="77777777" w:rsidR="00697A37" w:rsidRPr="002B670F" w:rsidRDefault="00697A37" w:rsidP="00697A37">
      <w:pPr>
        <w:spacing w:after="240" w:line="259" w:lineRule="auto"/>
        <w:jc w:val="both"/>
        <w:rPr>
          <w:rFonts w:ascii="Titillium" w:hAnsi="Titillium" w:cs="Arial"/>
          <w:color w:val="3C3C3C"/>
          <w:sz w:val="20"/>
          <w:szCs w:val="20"/>
        </w:rPr>
      </w:pPr>
      <w:r w:rsidRPr="002B670F">
        <w:rPr>
          <w:rFonts w:ascii="Titillium" w:hAnsi="Titillium" w:cs="Arial"/>
          <w:bCs/>
          <w:color w:val="3C3C3C"/>
          <w:sz w:val="20"/>
          <w:szCs w:val="20"/>
        </w:rPr>
        <w:t>Oggetto:</w:t>
      </w:r>
      <w:r w:rsidRPr="002B670F">
        <w:rPr>
          <w:rFonts w:ascii="Titillium" w:hAnsi="Titillium" w:cs="Arial"/>
          <w:b/>
          <w:color w:val="3C3C3C"/>
          <w:sz w:val="20"/>
          <w:szCs w:val="20"/>
        </w:rPr>
        <w:t xml:space="preserve"> </w:t>
      </w:r>
      <w:r w:rsidRPr="002B670F">
        <w:rPr>
          <w:rFonts w:ascii="Titillium" w:hAnsi="Titillium" w:cs="Arial"/>
          <w:b/>
          <w:bCs/>
          <w:color w:val="3C3C3C"/>
          <w:sz w:val="20"/>
          <w:szCs w:val="20"/>
        </w:rPr>
        <w:t>Relazione Tecnica</w:t>
      </w:r>
      <w:r w:rsidRPr="002B670F">
        <w:rPr>
          <w:rFonts w:ascii="Titillium" w:hAnsi="Titillium" w:cs="Arial"/>
          <w:color w:val="3C3C3C"/>
          <w:sz w:val="20"/>
          <w:szCs w:val="20"/>
        </w:rPr>
        <w:t xml:space="preserve"> a corredo della </w:t>
      </w:r>
      <w:r w:rsidRPr="002B670F">
        <w:rPr>
          <w:rFonts w:ascii="Titillium" w:hAnsi="Titillium" w:cs="Arial"/>
          <w:b/>
          <w:bCs/>
          <w:color w:val="3C3C3C"/>
          <w:sz w:val="20"/>
          <w:szCs w:val="20"/>
        </w:rPr>
        <w:t xml:space="preserve">Domanda </w:t>
      </w:r>
      <w:r w:rsidRPr="002B670F">
        <w:rPr>
          <w:rFonts w:ascii="Titillium" w:hAnsi="Titillium" w:cs="Arial"/>
          <w:color w:val="3C3C3C"/>
          <w:sz w:val="20"/>
          <w:szCs w:val="20"/>
        </w:rPr>
        <w:t xml:space="preserve">o richiesta di erogazione relativa al </w:t>
      </w:r>
      <w:r w:rsidRPr="002B670F">
        <w:rPr>
          <w:rFonts w:ascii="Titillium" w:hAnsi="Titillium" w:cs="Arial"/>
          <w:b/>
          <w:bCs/>
          <w:color w:val="3C3C3C"/>
          <w:sz w:val="20"/>
          <w:szCs w:val="20"/>
        </w:rPr>
        <w:t>Progetto</w:t>
      </w:r>
      <w:r w:rsidRPr="002B670F">
        <w:rPr>
          <w:rFonts w:ascii="Titillium" w:hAnsi="Titillium" w:cs="Arial"/>
          <w:color w:val="3C3C3C"/>
          <w:sz w:val="20"/>
          <w:szCs w:val="20"/>
        </w:rPr>
        <w:t xml:space="preserve"> presentato dalla </w:t>
      </w:r>
      <w:r w:rsidRPr="002B670F">
        <w:rPr>
          <w:rFonts w:ascii="Titillium" w:hAnsi="Titillium" w:cs="Arial"/>
          <w:b/>
          <w:bCs/>
          <w:color w:val="3C3C3C"/>
          <w:sz w:val="20"/>
          <w:szCs w:val="20"/>
        </w:rPr>
        <w:t xml:space="preserve">Micro Impresa ……………. </w:t>
      </w:r>
      <w:r w:rsidRPr="002B670F">
        <w:rPr>
          <w:rFonts w:ascii="Titillium" w:hAnsi="Titillium" w:cs="Arial"/>
          <w:color w:val="3C3C3C"/>
          <w:sz w:val="20"/>
          <w:szCs w:val="20"/>
        </w:rPr>
        <w:t xml:space="preserve">e identificato con il </w:t>
      </w:r>
      <w:r w:rsidRPr="002B670F">
        <w:rPr>
          <w:rFonts w:ascii="Titillium" w:hAnsi="Titillium" w:cs="Arial"/>
          <w:bCs/>
          <w:color w:val="3C3C3C"/>
          <w:sz w:val="20"/>
          <w:szCs w:val="20"/>
        </w:rPr>
        <w:t>n.</w:t>
      </w:r>
      <w:r w:rsidRPr="002B670F">
        <w:rPr>
          <w:rFonts w:ascii="Titillium" w:hAnsi="Titillium" w:cs="Arial"/>
          <w:b/>
          <w:bCs/>
          <w:color w:val="3C3C3C"/>
          <w:sz w:val="20"/>
          <w:szCs w:val="20"/>
        </w:rPr>
        <w:t xml:space="preserve"> </w:t>
      </w:r>
      <w:r w:rsidRPr="002B670F">
        <w:rPr>
          <w:rFonts w:ascii="Titillium" w:hAnsi="Titillium" w:cs="Arial"/>
          <w:snapToGrid w:val="0"/>
          <w:color w:val="3C3C3C"/>
          <w:sz w:val="20"/>
          <w:szCs w:val="20"/>
          <w:lang w:eastAsia="en-US"/>
        </w:rPr>
        <w:t>(numero di protocollo).</w:t>
      </w:r>
    </w:p>
    <w:tbl>
      <w:tblPr>
        <w:tblW w:w="0" w:type="auto"/>
        <w:tblLook w:val="04A0" w:firstRow="1" w:lastRow="0" w:firstColumn="1" w:lastColumn="0" w:noHBand="0" w:noVBand="1"/>
      </w:tblPr>
      <w:tblGrid>
        <w:gridCol w:w="427"/>
        <w:gridCol w:w="907"/>
        <w:gridCol w:w="228"/>
        <w:gridCol w:w="782"/>
        <w:gridCol w:w="813"/>
        <w:gridCol w:w="1945"/>
        <w:gridCol w:w="2059"/>
        <w:gridCol w:w="416"/>
        <w:gridCol w:w="2061"/>
      </w:tblGrid>
      <w:tr w:rsidR="00697A37" w:rsidRPr="00B9735E" w14:paraId="5565474B" w14:textId="77777777" w:rsidTr="00A5182A">
        <w:trPr>
          <w:trHeight w:val="397"/>
        </w:trPr>
        <w:tc>
          <w:tcPr>
            <w:tcW w:w="2345" w:type="dxa"/>
            <w:gridSpan w:val="4"/>
            <w:hideMark/>
          </w:tcPr>
          <w:p w14:paraId="681FBC87" w14:textId="77777777" w:rsidR="00697A37" w:rsidRPr="00B9735E" w:rsidRDefault="00697A37" w:rsidP="00A5182A">
            <w:pPr>
              <w:spacing w:before="60" w:after="60"/>
              <w:jc w:val="both"/>
              <w:rPr>
                <w:rFonts w:ascii="Titillium" w:hAnsi="Titillium" w:cs="Arial"/>
                <w:color w:val="3C3C3C"/>
                <w:sz w:val="20"/>
                <w:szCs w:val="20"/>
              </w:rPr>
            </w:pPr>
            <w:r w:rsidRPr="00B9735E">
              <w:rPr>
                <w:rFonts w:ascii="Titillium" w:hAnsi="Titillium" w:cs="Arial"/>
                <w:color w:val="3C3C3C"/>
                <w:sz w:val="20"/>
                <w:szCs w:val="20"/>
              </w:rPr>
              <w:t>Il/La sottoscritto/a</w:t>
            </w:r>
          </w:p>
        </w:tc>
        <w:tc>
          <w:tcPr>
            <w:tcW w:w="7294" w:type="dxa"/>
            <w:gridSpan w:val="5"/>
            <w:vAlign w:val="center"/>
            <w:hideMark/>
          </w:tcPr>
          <w:p w14:paraId="24907856" w14:textId="77777777" w:rsidR="00697A37" w:rsidRPr="00B9735E" w:rsidRDefault="00697A37" w:rsidP="00A5182A">
            <w:pPr>
              <w:spacing w:before="60" w:after="60"/>
              <w:rPr>
                <w:rFonts w:ascii="Titillium" w:hAnsi="Titillium" w:cs="Arial"/>
                <w:i/>
                <w:color w:val="003399"/>
                <w:sz w:val="20"/>
                <w:szCs w:val="20"/>
              </w:rPr>
            </w:pPr>
            <w:r w:rsidRPr="00B9735E">
              <w:rPr>
                <w:rFonts w:ascii="Titillium" w:hAnsi="Titillium" w:cs="Arial"/>
                <w:i/>
                <w:color w:val="003399"/>
                <w:sz w:val="20"/>
                <w:szCs w:val="20"/>
              </w:rPr>
              <w:t>(nome e cognome)</w:t>
            </w:r>
          </w:p>
        </w:tc>
      </w:tr>
      <w:tr w:rsidR="00697A37" w:rsidRPr="00B9735E" w14:paraId="766D0EA8" w14:textId="77777777" w:rsidTr="00A5182A">
        <w:trPr>
          <w:trHeight w:val="397"/>
        </w:trPr>
        <w:tc>
          <w:tcPr>
            <w:tcW w:w="1335" w:type="dxa"/>
            <w:gridSpan w:val="2"/>
            <w:hideMark/>
          </w:tcPr>
          <w:p w14:paraId="296CF019" w14:textId="77777777" w:rsidR="00697A37" w:rsidRPr="00B9735E" w:rsidRDefault="00697A37" w:rsidP="00A5182A">
            <w:pPr>
              <w:spacing w:before="60" w:after="60"/>
              <w:jc w:val="both"/>
              <w:rPr>
                <w:rFonts w:ascii="Titillium" w:hAnsi="Titillium" w:cs="Arial"/>
                <w:color w:val="3C3C3C"/>
                <w:sz w:val="20"/>
                <w:szCs w:val="20"/>
              </w:rPr>
            </w:pPr>
            <w:r w:rsidRPr="00B9735E">
              <w:rPr>
                <w:rFonts w:ascii="Titillium" w:hAnsi="Titillium" w:cs="Arial"/>
                <w:snapToGrid w:val="0"/>
                <w:color w:val="3C3C3C"/>
                <w:sz w:val="20"/>
                <w:szCs w:val="20"/>
                <w:lang w:eastAsia="en-US"/>
              </w:rPr>
              <w:t xml:space="preserve">nato/a </w:t>
            </w:r>
            <w:proofErr w:type="spellStart"/>
            <w:r w:rsidRPr="00B9735E">
              <w:rPr>
                <w:rFonts w:ascii="Titillium" w:hAnsi="Titillium" w:cs="Arial"/>
                <w:snapToGrid w:val="0"/>
                <w:color w:val="3C3C3C"/>
                <w:sz w:val="20"/>
                <w:szCs w:val="20"/>
                <w:lang w:eastAsia="en-US"/>
              </w:rPr>
              <w:t>a</w:t>
            </w:r>
            <w:proofErr w:type="spellEnd"/>
            <w:r w:rsidRPr="00B9735E">
              <w:rPr>
                <w:rFonts w:ascii="Titillium" w:hAnsi="Titillium" w:cs="Arial"/>
                <w:snapToGrid w:val="0"/>
                <w:color w:val="3C3C3C"/>
                <w:sz w:val="20"/>
                <w:szCs w:val="20"/>
                <w:lang w:eastAsia="en-US"/>
              </w:rPr>
              <w:t xml:space="preserve">  </w:t>
            </w:r>
          </w:p>
        </w:tc>
        <w:tc>
          <w:tcPr>
            <w:tcW w:w="5827" w:type="dxa"/>
            <w:gridSpan w:val="5"/>
            <w:vAlign w:val="center"/>
            <w:hideMark/>
          </w:tcPr>
          <w:p w14:paraId="5343BF7B" w14:textId="77777777" w:rsidR="00697A37" w:rsidRPr="00B9735E" w:rsidRDefault="00697A37" w:rsidP="00A5182A">
            <w:pPr>
              <w:spacing w:before="60" w:after="60"/>
              <w:rPr>
                <w:rFonts w:ascii="Titillium" w:hAnsi="Titillium" w:cs="Arial"/>
                <w:color w:val="003399"/>
                <w:sz w:val="20"/>
                <w:szCs w:val="20"/>
              </w:rPr>
            </w:pPr>
            <w:r w:rsidRPr="00B9735E">
              <w:rPr>
                <w:rFonts w:ascii="Titillium" w:hAnsi="Titillium" w:cs="Arial"/>
                <w:i/>
                <w:color w:val="003399"/>
                <w:sz w:val="20"/>
                <w:szCs w:val="20"/>
              </w:rPr>
              <w:t>(Stato, Comune)</w:t>
            </w:r>
          </w:p>
        </w:tc>
        <w:tc>
          <w:tcPr>
            <w:tcW w:w="416" w:type="dxa"/>
            <w:hideMark/>
          </w:tcPr>
          <w:p w14:paraId="6915A7B3" w14:textId="77777777" w:rsidR="00697A37" w:rsidRPr="00B9735E" w:rsidRDefault="00697A37" w:rsidP="00A5182A">
            <w:pPr>
              <w:spacing w:before="60" w:after="60"/>
              <w:jc w:val="right"/>
              <w:rPr>
                <w:rFonts w:ascii="Titillium" w:hAnsi="Titillium" w:cs="Arial"/>
                <w:color w:val="3C3C3C"/>
                <w:sz w:val="20"/>
                <w:szCs w:val="20"/>
              </w:rPr>
            </w:pPr>
            <w:r w:rsidRPr="00B9735E">
              <w:rPr>
                <w:rFonts w:ascii="Titillium" w:hAnsi="Titillium" w:cs="Arial"/>
                <w:color w:val="3C3C3C"/>
                <w:sz w:val="20"/>
                <w:szCs w:val="20"/>
              </w:rPr>
              <w:t>il</w:t>
            </w:r>
          </w:p>
        </w:tc>
        <w:tc>
          <w:tcPr>
            <w:tcW w:w="2061" w:type="dxa"/>
            <w:vAlign w:val="center"/>
            <w:hideMark/>
          </w:tcPr>
          <w:p w14:paraId="7ECF6BF2" w14:textId="77777777" w:rsidR="00697A37" w:rsidRPr="00B9735E" w:rsidRDefault="00697A37" w:rsidP="00A5182A">
            <w:pPr>
              <w:spacing w:before="60" w:after="60"/>
              <w:rPr>
                <w:rFonts w:ascii="Titillium" w:hAnsi="Titillium" w:cs="Arial"/>
                <w:i/>
                <w:color w:val="003399"/>
                <w:sz w:val="20"/>
                <w:szCs w:val="20"/>
              </w:rPr>
            </w:pPr>
            <w:r w:rsidRPr="00B9735E">
              <w:rPr>
                <w:rFonts w:ascii="Titillium" w:hAnsi="Titillium" w:cs="Arial"/>
                <w:i/>
                <w:color w:val="003399"/>
                <w:sz w:val="20"/>
                <w:szCs w:val="20"/>
              </w:rPr>
              <w:t>(gg/mm/</w:t>
            </w:r>
            <w:proofErr w:type="spellStart"/>
            <w:r w:rsidRPr="00B9735E">
              <w:rPr>
                <w:rFonts w:ascii="Titillium" w:hAnsi="Titillium" w:cs="Arial"/>
                <w:i/>
                <w:color w:val="003399"/>
                <w:sz w:val="20"/>
                <w:szCs w:val="20"/>
              </w:rPr>
              <w:t>aaaa</w:t>
            </w:r>
            <w:proofErr w:type="spellEnd"/>
            <w:r w:rsidRPr="00B9735E">
              <w:rPr>
                <w:rFonts w:ascii="Titillium" w:hAnsi="Titillium" w:cs="Arial"/>
                <w:i/>
                <w:color w:val="003399"/>
                <w:sz w:val="20"/>
                <w:szCs w:val="20"/>
              </w:rPr>
              <w:t>)</w:t>
            </w:r>
          </w:p>
        </w:tc>
      </w:tr>
      <w:tr w:rsidR="00697A37" w:rsidRPr="00B9735E" w14:paraId="1BA6877C" w14:textId="77777777" w:rsidTr="00A5182A">
        <w:trPr>
          <w:trHeight w:val="397"/>
        </w:trPr>
        <w:tc>
          <w:tcPr>
            <w:tcW w:w="1563" w:type="dxa"/>
            <w:gridSpan w:val="3"/>
            <w:hideMark/>
          </w:tcPr>
          <w:p w14:paraId="50D84B07" w14:textId="77777777" w:rsidR="00697A37" w:rsidRPr="00B9735E" w:rsidRDefault="00697A37" w:rsidP="00A5182A">
            <w:pPr>
              <w:spacing w:before="60" w:after="60"/>
              <w:jc w:val="both"/>
              <w:rPr>
                <w:rFonts w:ascii="Titillium" w:hAnsi="Titillium" w:cs="Arial"/>
                <w:color w:val="3C3C3C"/>
                <w:sz w:val="20"/>
                <w:szCs w:val="20"/>
              </w:rPr>
            </w:pPr>
            <w:r w:rsidRPr="00B9735E">
              <w:rPr>
                <w:rFonts w:ascii="Titillium" w:hAnsi="Titillium" w:cs="Arial"/>
                <w:color w:val="3C3C3C"/>
                <w:sz w:val="20"/>
                <w:szCs w:val="20"/>
              </w:rPr>
              <w:t>residente in</w:t>
            </w:r>
          </w:p>
        </w:tc>
        <w:tc>
          <w:tcPr>
            <w:tcW w:w="8076" w:type="dxa"/>
            <w:gridSpan w:val="6"/>
            <w:vAlign w:val="center"/>
            <w:hideMark/>
          </w:tcPr>
          <w:p w14:paraId="14C31919" w14:textId="77777777" w:rsidR="00697A37" w:rsidRPr="00B9735E" w:rsidRDefault="00697A37" w:rsidP="00A5182A">
            <w:pPr>
              <w:spacing w:before="60" w:after="60"/>
              <w:rPr>
                <w:rFonts w:ascii="Titillium" w:hAnsi="Titillium" w:cs="Arial"/>
                <w:i/>
                <w:color w:val="003399"/>
                <w:sz w:val="20"/>
                <w:szCs w:val="20"/>
              </w:rPr>
            </w:pPr>
            <w:r w:rsidRPr="00B9735E">
              <w:rPr>
                <w:rFonts w:ascii="Titillium" w:hAnsi="Titillium" w:cs="Arial"/>
                <w:i/>
                <w:color w:val="003399"/>
                <w:sz w:val="20"/>
                <w:szCs w:val="20"/>
              </w:rPr>
              <w:t>(Stato, CAP/ZIP code, Provincia, Comune, Indirizzo)</w:t>
            </w:r>
          </w:p>
        </w:tc>
      </w:tr>
      <w:tr w:rsidR="00697A37" w:rsidRPr="00B9735E" w14:paraId="65E64930" w14:textId="77777777" w:rsidTr="00A5182A">
        <w:trPr>
          <w:trHeight w:val="397"/>
        </w:trPr>
        <w:tc>
          <w:tcPr>
            <w:tcW w:w="1563" w:type="dxa"/>
            <w:gridSpan w:val="3"/>
          </w:tcPr>
          <w:p w14:paraId="5EA86AC0" w14:textId="77777777" w:rsidR="00697A37" w:rsidRPr="00B9735E" w:rsidRDefault="00697A37" w:rsidP="00A5182A">
            <w:pPr>
              <w:spacing w:before="60" w:after="60"/>
              <w:jc w:val="both"/>
              <w:rPr>
                <w:rFonts w:ascii="Titillium" w:hAnsi="Titillium" w:cs="Arial"/>
                <w:color w:val="3C3C3C"/>
                <w:sz w:val="20"/>
                <w:szCs w:val="20"/>
              </w:rPr>
            </w:pPr>
            <w:r w:rsidRPr="00B9735E">
              <w:rPr>
                <w:rFonts w:ascii="Titillium" w:hAnsi="Titillium" w:cs="Arial"/>
                <w:color w:val="3C3C3C"/>
                <w:sz w:val="20"/>
                <w:szCs w:val="20"/>
              </w:rPr>
              <w:t>codice fiscale</w:t>
            </w:r>
          </w:p>
        </w:tc>
        <w:tc>
          <w:tcPr>
            <w:tcW w:w="8076" w:type="dxa"/>
            <w:gridSpan w:val="6"/>
            <w:vAlign w:val="center"/>
          </w:tcPr>
          <w:p w14:paraId="7E142542" w14:textId="77777777" w:rsidR="00697A37" w:rsidRPr="00B9735E" w:rsidRDefault="00697A37" w:rsidP="00A5182A">
            <w:pPr>
              <w:spacing w:before="60" w:after="60"/>
              <w:rPr>
                <w:rFonts w:ascii="Titillium" w:hAnsi="Titillium" w:cs="Arial"/>
                <w:i/>
                <w:color w:val="3C3C3C"/>
                <w:sz w:val="20"/>
                <w:szCs w:val="20"/>
              </w:rPr>
            </w:pPr>
          </w:p>
        </w:tc>
      </w:tr>
      <w:tr w:rsidR="00697A37" w:rsidRPr="00B9735E" w14:paraId="01B71EF3" w14:textId="77777777" w:rsidTr="00A5182A">
        <w:trPr>
          <w:trHeight w:val="397"/>
        </w:trPr>
        <w:tc>
          <w:tcPr>
            <w:tcW w:w="5103" w:type="dxa"/>
            <w:gridSpan w:val="6"/>
            <w:hideMark/>
          </w:tcPr>
          <w:p w14:paraId="4E92AC26" w14:textId="77777777" w:rsidR="00697A37" w:rsidRPr="00B9735E" w:rsidRDefault="00697A37" w:rsidP="00A5182A">
            <w:pPr>
              <w:spacing w:before="60" w:after="60"/>
              <w:jc w:val="both"/>
              <w:rPr>
                <w:rFonts w:ascii="Titillium" w:hAnsi="Titillium" w:cs="Arial"/>
                <w:i/>
                <w:color w:val="3C3C3C"/>
                <w:sz w:val="20"/>
                <w:szCs w:val="20"/>
              </w:rPr>
            </w:pPr>
            <w:r w:rsidRPr="00B9735E">
              <w:rPr>
                <w:rFonts w:ascii="Titillium" w:hAnsi="Titillium" w:cs="Arial"/>
                <w:color w:val="3C3C3C"/>
                <w:sz w:val="20"/>
                <w:szCs w:val="20"/>
              </w:rPr>
              <w:t>in qualità di</w:t>
            </w:r>
            <w:r w:rsidRPr="00B9735E">
              <w:rPr>
                <w:rFonts w:ascii="Titillium" w:hAnsi="Titillium" w:cs="Arial"/>
                <w:b/>
                <w:color w:val="3C3C3C"/>
                <w:sz w:val="20"/>
                <w:szCs w:val="20"/>
              </w:rPr>
              <w:t xml:space="preserve"> Legale Rappresentante</w:t>
            </w:r>
            <w:r w:rsidRPr="00B9735E">
              <w:rPr>
                <w:rFonts w:ascii="Titillium" w:hAnsi="Titillium" w:cs="Arial"/>
                <w:color w:val="3C3C3C"/>
                <w:sz w:val="20"/>
                <w:szCs w:val="20"/>
              </w:rPr>
              <w:t xml:space="preserve"> della </w:t>
            </w:r>
            <w:r w:rsidRPr="00B9735E">
              <w:rPr>
                <w:rFonts w:ascii="Titillium" w:hAnsi="Titillium" w:cs="Arial"/>
                <w:b/>
                <w:bCs/>
                <w:color w:val="3C3C3C"/>
                <w:sz w:val="20"/>
                <w:szCs w:val="20"/>
              </w:rPr>
              <w:t>PMI Beneficiaria</w:t>
            </w:r>
          </w:p>
        </w:tc>
        <w:tc>
          <w:tcPr>
            <w:tcW w:w="4536" w:type="dxa"/>
            <w:gridSpan w:val="3"/>
          </w:tcPr>
          <w:p w14:paraId="6BE3155A" w14:textId="77777777" w:rsidR="00697A37" w:rsidRPr="00B9735E" w:rsidRDefault="00697A37" w:rsidP="00A5182A">
            <w:pPr>
              <w:spacing w:before="60" w:after="60"/>
              <w:jc w:val="both"/>
              <w:rPr>
                <w:rFonts w:ascii="Titillium" w:hAnsi="Titillium" w:cs="Arial"/>
                <w:i/>
                <w:color w:val="003399"/>
                <w:sz w:val="20"/>
                <w:szCs w:val="20"/>
              </w:rPr>
            </w:pPr>
            <w:r w:rsidRPr="00B9735E">
              <w:rPr>
                <w:rFonts w:ascii="Titillium" w:hAnsi="Titillium" w:cs="Arial"/>
                <w:i/>
                <w:color w:val="003399"/>
                <w:sz w:val="20"/>
                <w:szCs w:val="20"/>
              </w:rPr>
              <w:t>(denominazione legale della persona giuridica)</w:t>
            </w:r>
          </w:p>
        </w:tc>
      </w:tr>
      <w:tr w:rsidR="00697A37" w:rsidRPr="00B9735E" w14:paraId="5725D123" w14:textId="77777777" w:rsidTr="00A5182A">
        <w:trPr>
          <w:trHeight w:val="397"/>
        </w:trPr>
        <w:tc>
          <w:tcPr>
            <w:tcW w:w="427" w:type="dxa"/>
            <w:hideMark/>
          </w:tcPr>
          <w:p w14:paraId="692B107D" w14:textId="77777777" w:rsidR="00697A37" w:rsidRPr="00B9735E" w:rsidRDefault="00697A37" w:rsidP="00A5182A">
            <w:pPr>
              <w:spacing w:before="60" w:after="60"/>
              <w:rPr>
                <w:rFonts w:ascii="Titillium" w:hAnsi="Titillium" w:cs="Arial"/>
                <w:i/>
                <w:color w:val="3C3C3C"/>
                <w:sz w:val="20"/>
                <w:szCs w:val="20"/>
              </w:rPr>
            </w:pPr>
          </w:p>
        </w:tc>
        <w:tc>
          <w:tcPr>
            <w:tcW w:w="2731" w:type="dxa"/>
            <w:gridSpan w:val="4"/>
            <w:hideMark/>
          </w:tcPr>
          <w:p w14:paraId="34247ECE" w14:textId="77777777" w:rsidR="00697A37" w:rsidRPr="00B9735E" w:rsidRDefault="00697A37" w:rsidP="00A5182A">
            <w:pPr>
              <w:spacing w:before="60" w:after="60"/>
              <w:rPr>
                <w:rFonts w:ascii="Titillium" w:hAnsi="Titillium" w:cs="Arial"/>
                <w:i/>
                <w:color w:val="3C3C3C"/>
                <w:sz w:val="20"/>
                <w:szCs w:val="20"/>
              </w:rPr>
            </w:pPr>
            <w:r w:rsidRPr="00B9735E">
              <w:rPr>
                <w:rFonts w:ascii="Titillium" w:hAnsi="Titillium" w:cs="Arial"/>
                <w:color w:val="3C3C3C"/>
                <w:sz w:val="20"/>
                <w:szCs w:val="20"/>
              </w:rPr>
              <w:t>con sede legale/fiscale in:</w:t>
            </w:r>
          </w:p>
        </w:tc>
        <w:tc>
          <w:tcPr>
            <w:tcW w:w="6481" w:type="dxa"/>
            <w:gridSpan w:val="4"/>
          </w:tcPr>
          <w:p w14:paraId="772164D2" w14:textId="77777777" w:rsidR="00697A37" w:rsidRPr="00B9735E" w:rsidRDefault="00697A37" w:rsidP="00A5182A">
            <w:pPr>
              <w:spacing w:before="60" w:after="60"/>
              <w:rPr>
                <w:rFonts w:ascii="Titillium" w:hAnsi="Titillium" w:cs="Arial"/>
                <w:i/>
                <w:color w:val="003399"/>
                <w:sz w:val="20"/>
                <w:szCs w:val="20"/>
              </w:rPr>
            </w:pPr>
            <w:r w:rsidRPr="00B9735E">
              <w:rPr>
                <w:rFonts w:ascii="Titillium" w:hAnsi="Titillium" w:cs="Arial"/>
                <w:i/>
                <w:color w:val="003399"/>
                <w:sz w:val="20"/>
                <w:szCs w:val="20"/>
              </w:rPr>
              <w:t>(Stato, CAP/ZIP code, Provincia, Comune, Indirizzo)</w:t>
            </w:r>
          </w:p>
        </w:tc>
      </w:tr>
      <w:tr w:rsidR="00697A37" w:rsidRPr="00B9735E" w14:paraId="38776CA5" w14:textId="77777777" w:rsidTr="00A5182A">
        <w:trPr>
          <w:trHeight w:val="397"/>
        </w:trPr>
        <w:tc>
          <w:tcPr>
            <w:tcW w:w="427" w:type="dxa"/>
          </w:tcPr>
          <w:p w14:paraId="60D50780" w14:textId="77777777" w:rsidR="00697A37" w:rsidRPr="00B9735E" w:rsidRDefault="00697A37" w:rsidP="00A5182A">
            <w:pPr>
              <w:spacing w:before="60" w:after="60"/>
              <w:rPr>
                <w:rFonts w:ascii="Titillium" w:hAnsi="Titillium" w:cs="Arial"/>
                <w:i/>
                <w:color w:val="3C3C3C"/>
                <w:sz w:val="20"/>
                <w:szCs w:val="20"/>
              </w:rPr>
            </w:pPr>
          </w:p>
        </w:tc>
        <w:tc>
          <w:tcPr>
            <w:tcW w:w="2731" w:type="dxa"/>
            <w:gridSpan w:val="4"/>
          </w:tcPr>
          <w:p w14:paraId="678DA6E5" w14:textId="77777777" w:rsidR="00697A37" w:rsidRPr="00B9735E" w:rsidRDefault="00697A37" w:rsidP="00A5182A">
            <w:pPr>
              <w:spacing w:before="60" w:after="60"/>
              <w:rPr>
                <w:rFonts w:ascii="Titillium" w:hAnsi="Titillium" w:cs="Arial"/>
                <w:color w:val="3C3C3C"/>
                <w:sz w:val="20"/>
                <w:szCs w:val="20"/>
              </w:rPr>
            </w:pPr>
            <w:r w:rsidRPr="00B9735E">
              <w:rPr>
                <w:rFonts w:ascii="Titillium" w:hAnsi="Titillium" w:cs="Arial"/>
                <w:color w:val="3C3C3C"/>
                <w:sz w:val="20"/>
                <w:szCs w:val="20"/>
              </w:rPr>
              <w:t>Codice fiscale</w:t>
            </w:r>
          </w:p>
        </w:tc>
        <w:tc>
          <w:tcPr>
            <w:tcW w:w="6481" w:type="dxa"/>
            <w:gridSpan w:val="4"/>
          </w:tcPr>
          <w:p w14:paraId="40488086" w14:textId="77777777" w:rsidR="00697A37" w:rsidRPr="00B9735E" w:rsidRDefault="00697A37" w:rsidP="00A5182A">
            <w:pPr>
              <w:spacing w:before="60" w:after="60"/>
              <w:rPr>
                <w:rFonts w:ascii="Titillium" w:hAnsi="Titillium" w:cs="Arial"/>
                <w:i/>
                <w:color w:val="3C3C3C"/>
                <w:sz w:val="20"/>
                <w:szCs w:val="20"/>
              </w:rPr>
            </w:pPr>
          </w:p>
        </w:tc>
      </w:tr>
    </w:tbl>
    <w:p w14:paraId="588FD938" w14:textId="77777777" w:rsidR="00697A37" w:rsidRPr="00802F70" w:rsidRDefault="00697A37" w:rsidP="00697A37">
      <w:pPr>
        <w:spacing w:before="120" w:after="60"/>
        <w:jc w:val="center"/>
        <w:rPr>
          <w:rFonts w:ascii="Titillium" w:hAnsi="Titillium" w:cs="Arial"/>
          <w:b/>
          <w:color w:val="003399"/>
          <w:sz w:val="22"/>
          <w:szCs w:val="22"/>
        </w:rPr>
      </w:pPr>
      <w:r w:rsidRPr="00802F70">
        <w:rPr>
          <w:rFonts w:ascii="Titillium" w:hAnsi="Titillium" w:cs="Arial"/>
          <w:b/>
          <w:color w:val="003399"/>
          <w:sz w:val="22"/>
          <w:szCs w:val="22"/>
        </w:rPr>
        <w:t>DICHIARA</w:t>
      </w:r>
    </w:p>
    <w:p w14:paraId="218D2D09" w14:textId="77777777" w:rsidR="00697A37" w:rsidRPr="00F02D23" w:rsidRDefault="00697A37" w:rsidP="00697A37">
      <w:pPr>
        <w:spacing w:after="60"/>
        <w:jc w:val="center"/>
        <w:rPr>
          <w:rFonts w:ascii="Titillium" w:hAnsi="Titillium" w:cs="Arial"/>
          <w:b/>
          <w:color w:val="3C3C3C"/>
          <w:sz w:val="18"/>
          <w:szCs w:val="18"/>
        </w:rPr>
      </w:pPr>
      <w:r w:rsidRPr="00F02D23">
        <w:rPr>
          <w:rFonts w:ascii="Titillium" w:hAnsi="Titillium" w:cs="Arial"/>
          <w:b/>
          <w:color w:val="3C3C3C"/>
          <w:sz w:val="18"/>
          <w:szCs w:val="18"/>
        </w:rPr>
        <w:t>ai sensi degli artt. 46 e 47 del D.P.R. 445 del 28/12/2000,</w:t>
      </w:r>
    </w:p>
    <w:p w14:paraId="40057721" w14:textId="77777777" w:rsidR="00697A37" w:rsidRPr="00F02D23" w:rsidRDefault="00697A37" w:rsidP="00697A37">
      <w:pPr>
        <w:spacing w:after="120"/>
        <w:jc w:val="center"/>
        <w:rPr>
          <w:rFonts w:ascii="Titillium" w:hAnsi="Titillium" w:cs="Arial"/>
          <w:b/>
          <w:color w:val="3C3C3C"/>
          <w:sz w:val="18"/>
          <w:szCs w:val="18"/>
        </w:rPr>
      </w:pPr>
      <w:r w:rsidRPr="00F02D23">
        <w:rPr>
          <w:rFonts w:ascii="Titillium" w:hAnsi="Titillium" w:cs="Arial"/>
          <w:b/>
          <w:color w:val="3C3C3C"/>
          <w:sz w:val="18"/>
          <w:szCs w:val="18"/>
        </w:rPr>
        <w:t xml:space="preserve">consapevole delle sanzioni penali, nel caso di dichiarazioni non veritiere e falsità negli atti, richiamate dall’art. 76, consapevole altresì che, </w:t>
      </w:r>
      <w:r w:rsidRPr="00F02D23">
        <w:rPr>
          <w:rFonts w:ascii="Titillium" w:hAnsi="Titillium" w:cs="Arial"/>
          <w:b/>
          <w:bCs/>
          <w:color w:val="3C3C3C"/>
          <w:sz w:val="18"/>
          <w:szCs w:val="18"/>
        </w:rPr>
        <w:t xml:space="preserve">nel caso di dichiarazioni non veritiere e falsità negli atti, il dichiarante sopra indicato </w:t>
      </w:r>
      <w:r w:rsidRPr="00F02D23">
        <w:rPr>
          <w:rFonts w:ascii="Titillium" w:hAnsi="Titillium" w:cs="Arial"/>
          <w:b/>
          <w:color w:val="3C3C3C"/>
          <w:sz w:val="18"/>
          <w:szCs w:val="18"/>
        </w:rPr>
        <w:t>decadrà dai benefici per i quali la stessa dichiarazione è rilasciata</w:t>
      </w:r>
    </w:p>
    <w:tbl>
      <w:tblPr>
        <w:tblStyle w:val="Grigliatabella"/>
        <w:tblW w:w="5000" w:type="pct"/>
        <w:shd w:val="clear" w:color="auto" w:fill="D9D9D9" w:themeFill="background1" w:themeFillShade="D9"/>
        <w:tblLook w:val="04A0" w:firstRow="1" w:lastRow="0" w:firstColumn="1" w:lastColumn="0" w:noHBand="0" w:noVBand="1"/>
      </w:tblPr>
      <w:tblGrid>
        <w:gridCol w:w="4956"/>
        <w:gridCol w:w="992"/>
        <w:gridCol w:w="1564"/>
        <w:gridCol w:w="2116"/>
      </w:tblGrid>
      <w:tr w:rsidR="00697A37" w:rsidRPr="00F8258C" w14:paraId="2A806979" w14:textId="77777777" w:rsidTr="00A5182A">
        <w:trPr>
          <w:trHeight w:val="239"/>
        </w:trPr>
        <w:tc>
          <w:tcPr>
            <w:tcW w:w="5000" w:type="pct"/>
            <w:gridSpan w:val="4"/>
            <w:shd w:val="clear" w:color="auto" w:fill="D9D9D9" w:themeFill="background1" w:themeFillShade="D9"/>
          </w:tcPr>
          <w:p w14:paraId="2CB8040E" w14:textId="77777777" w:rsidR="00697A37" w:rsidRPr="00F8258C" w:rsidRDefault="00697A37" w:rsidP="00A5182A">
            <w:pPr>
              <w:pStyle w:val="testo"/>
              <w:spacing w:before="0" w:after="0" w:afterAutospacing="0" w:line="240" w:lineRule="auto"/>
              <w:jc w:val="center"/>
              <w:rPr>
                <w:rFonts w:ascii="Titillium" w:hAnsi="Titillium"/>
                <w:b/>
                <w:bCs/>
                <w:color w:val="3C3C3C"/>
                <w:sz w:val="20"/>
                <w:szCs w:val="20"/>
              </w:rPr>
            </w:pPr>
            <w:r w:rsidRPr="007E52AD">
              <w:rPr>
                <w:rFonts w:ascii="Titillium" w:hAnsi="Titillium"/>
                <w:b/>
                <w:bCs/>
                <w:color w:val="003399"/>
                <w:szCs w:val="22"/>
              </w:rPr>
              <w:t>Sezione 1: Anagrafica del progetto</w:t>
            </w:r>
          </w:p>
        </w:tc>
      </w:tr>
      <w:tr w:rsidR="00697A37" w:rsidRPr="00F8258C" w14:paraId="5C920D1F" w14:textId="77777777" w:rsidTr="00A5182A">
        <w:trPr>
          <w:trHeight w:val="239"/>
        </w:trPr>
        <w:tc>
          <w:tcPr>
            <w:tcW w:w="3901" w:type="pct"/>
            <w:gridSpan w:val="3"/>
            <w:shd w:val="clear" w:color="auto" w:fill="D9D9D9" w:themeFill="background1" w:themeFillShade="D9"/>
            <w:vAlign w:val="center"/>
          </w:tcPr>
          <w:p w14:paraId="1B5B1F60" w14:textId="77777777" w:rsidR="00697A37" w:rsidRPr="002B670F" w:rsidRDefault="00697A37" w:rsidP="00A5182A">
            <w:pPr>
              <w:pStyle w:val="testo"/>
              <w:spacing w:before="60" w:after="60" w:afterAutospacing="0" w:line="240" w:lineRule="auto"/>
              <w:jc w:val="left"/>
              <w:rPr>
                <w:rFonts w:ascii="Titillium" w:hAnsi="Titillium"/>
                <w:b/>
                <w:bCs/>
                <w:color w:val="3C3C3C"/>
                <w:sz w:val="20"/>
                <w:szCs w:val="20"/>
              </w:rPr>
            </w:pPr>
            <w:r w:rsidRPr="002B670F">
              <w:rPr>
                <w:color w:val="3C3C3C"/>
                <w:sz w:val="20"/>
                <w:szCs w:val="20"/>
              </w:rPr>
              <w:t xml:space="preserve">Ragione sociale </w:t>
            </w:r>
            <w:r w:rsidRPr="002B670F">
              <w:rPr>
                <w:b/>
                <w:bCs/>
                <w:color w:val="3C3C3C"/>
                <w:sz w:val="20"/>
                <w:szCs w:val="20"/>
              </w:rPr>
              <w:t xml:space="preserve">PMI </w:t>
            </w:r>
            <w:r w:rsidRPr="002B670F">
              <w:rPr>
                <w:color w:val="3C3C3C"/>
                <w:sz w:val="20"/>
                <w:szCs w:val="20"/>
              </w:rPr>
              <w:t xml:space="preserve">oggetto della </w:t>
            </w:r>
            <w:r w:rsidRPr="002B670F">
              <w:rPr>
                <w:b/>
                <w:bCs/>
                <w:color w:val="3C3C3C"/>
                <w:sz w:val="20"/>
                <w:szCs w:val="20"/>
              </w:rPr>
              <w:t>Diagnosi</w:t>
            </w:r>
          </w:p>
        </w:tc>
        <w:tc>
          <w:tcPr>
            <w:tcW w:w="1099" w:type="pct"/>
            <w:vAlign w:val="center"/>
          </w:tcPr>
          <w:p w14:paraId="11CF663E" w14:textId="77777777" w:rsidR="00697A37" w:rsidRPr="00F8258C" w:rsidRDefault="00697A37" w:rsidP="00A5182A">
            <w:pPr>
              <w:pStyle w:val="testo"/>
              <w:spacing w:before="0" w:after="0" w:afterAutospacing="0" w:line="240" w:lineRule="auto"/>
              <w:jc w:val="left"/>
              <w:rPr>
                <w:rFonts w:ascii="Titillium" w:hAnsi="Titillium"/>
                <w:b/>
                <w:bCs/>
                <w:color w:val="3C3C3C"/>
                <w:sz w:val="20"/>
                <w:szCs w:val="20"/>
              </w:rPr>
            </w:pPr>
          </w:p>
        </w:tc>
      </w:tr>
      <w:tr w:rsidR="00697A37" w:rsidRPr="00F8258C" w14:paraId="53E02AA4" w14:textId="77777777" w:rsidTr="00A5182A">
        <w:trPr>
          <w:trHeight w:val="239"/>
        </w:trPr>
        <w:tc>
          <w:tcPr>
            <w:tcW w:w="3901" w:type="pct"/>
            <w:gridSpan w:val="3"/>
            <w:shd w:val="clear" w:color="auto" w:fill="D9D9D9" w:themeFill="background1" w:themeFillShade="D9"/>
            <w:vAlign w:val="center"/>
          </w:tcPr>
          <w:p w14:paraId="6A0E4BBB" w14:textId="77777777" w:rsidR="00697A37" w:rsidRPr="002B670F" w:rsidRDefault="00697A37" w:rsidP="00A5182A">
            <w:pPr>
              <w:pStyle w:val="testo"/>
              <w:spacing w:before="60" w:after="60" w:afterAutospacing="0" w:line="240" w:lineRule="auto"/>
              <w:jc w:val="left"/>
              <w:rPr>
                <w:color w:val="3C3C3C"/>
                <w:sz w:val="20"/>
                <w:szCs w:val="20"/>
              </w:rPr>
            </w:pPr>
            <w:r w:rsidRPr="002B670F">
              <w:rPr>
                <w:b/>
                <w:bCs/>
                <w:color w:val="3C3C3C"/>
                <w:sz w:val="20"/>
                <w:szCs w:val="20"/>
              </w:rPr>
              <w:t>Sede</w:t>
            </w:r>
            <w:r w:rsidRPr="002B670F">
              <w:rPr>
                <w:color w:val="3C3C3C"/>
                <w:sz w:val="20"/>
                <w:szCs w:val="20"/>
              </w:rPr>
              <w:t xml:space="preserve"> o </w:t>
            </w:r>
            <w:r w:rsidRPr="002B670F">
              <w:rPr>
                <w:b/>
                <w:bCs/>
                <w:color w:val="3C3C3C"/>
                <w:sz w:val="20"/>
                <w:szCs w:val="20"/>
              </w:rPr>
              <w:t>Sedi Operative</w:t>
            </w:r>
            <w:r w:rsidRPr="002B670F">
              <w:rPr>
                <w:color w:val="3C3C3C"/>
                <w:sz w:val="20"/>
                <w:szCs w:val="20"/>
              </w:rPr>
              <w:t xml:space="preserve"> interessate</w:t>
            </w:r>
          </w:p>
        </w:tc>
        <w:tc>
          <w:tcPr>
            <w:tcW w:w="1099" w:type="pct"/>
            <w:vAlign w:val="center"/>
          </w:tcPr>
          <w:p w14:paraId="417C2D3C" w14:textId="77777777" w:rsidR="00697A37" w:rsidRPr="00F8258C" w:rsidRDefault="00697A37" w:rsidP="00A5182A">
            <w:pPr>
              <w:pStyle w:val="testo"/>
              <w:spacing w:before="0" w:after="0" w:afterAutospacing="0" w:line="240" w:lineRule="auto"/>
              <w:jc w:val="left"/>
              <w:rPr>
                <w:rFonts w:ascii="Titillium" w:hAnsi="Titillium"/>
                <w:b/>
                <w:bCs/>
                <w:color w:val="3C3C3C"/>
                <w:sz w:val="20"/>
                <w:szCs w:val="20"/>
              </w:rPr>
            </w:pPr>
            <w:r w:rsidRPr="00F8258C">
              <w:rPr>
                <w:rFonts w:ascii="Titillium" w:hAnsi="Titillium"/>
                <w:i/>
                <w:color w:val="003399"/>
                <w:sz w:val="20"/>
                <w:szCs w:val="20"/>
              </w:rPr>
              <w:t>(Stato, CAP/ZIP code, Provincia, Comune, Indirizzo)</w:t>
            </w:r>
          </w:p>
        </w:tc>
      </w:tr>
      <w:tr w:rsidR="00697A37" w:rsidRPr="00F8258C" w14:paraId="520D7690" w14:textId="77777777" w:rsidTr="00A5182A">
        <w:trPr>
          <w:trHeight w:val="239"/>
        </w:trPr>
        <w:tc>
          <w:tcPr>
            <w:tcW w:w="3901" w:type="pct"/>
            <w:gridSpan w:val="3"/>
            <w:shd w:val="clear" w:color="auto" w:fill="D9D9D9" w:themeFill="background1" w:themeFillShade="D9"/>
            <w:vAlign w:val="center"/>
          </w:tcPr>
          <w:p w14:paraId="59D0B93B" w14:textId="77777777" w:rsidR="00697A37" w:rsidRPr="002B670F" w:rsidRDefault="00697A37" w:rsidP="00A5182A">
            <w:pPr>
              <w:pStyle w:val="testo"/>
              <w:spacing w:before="60" w:after="60" w:afterAutospacing="0" w:line="240" w:lineRule="auto"/>
              <w:rPr>
                <w:rFonts w:ascii="Titillium" w:hAnsi="Titillium"/>
                <w:b/>
                <w:bCs/>
                <w:color w:val="3C3C3C"/>
                <w:sz w:val="20"/>
                <w:szCs w:val="20"/>
              </w:rPr>
            </w:pPr>
            <w:r w:rsidRPr="002B670F">
              <w:rPr>
                <w:rFonts w:ascii="Titillium" w:hAnsi="Titillium"/>
                <w:b/>
                <w:bCs/>
                <w:color w:val="3C3C3C"/>
                <w:sz w:val="20"/>
                <w:szCs w:val="20"/>
              </w:rPr>
              <w:t xml:space="preserve">Interventi </w:t>
            </w:r>
            <w:r w:rsidRPr="00E442B3">
              <w:rPr>
                <w:rFonts w:ascii="Titillium" w:hAnsi="Titillium"/>
                <w:color w:val="3C3C3C"/>
                <w:sz w:val="20"/>
                <w:szCs w:val="20"/>
              </w:rPr>
              <w:t>(</w:t>
            </w:r>
            <w:proofErr w:type="spellStart"/>
            <w:r w:rsidRPr="00E442B3">
              <w:rPr>
                <w:rFonts w:ascii="Titillium" w:hAnsi="Titillium"/>
                <w:color w:val="3C3C3C"/>
                <w:sz w:val="20"/>
                <w:szCs w:val="20"/>
              </w:rPr>
              <w:t>rif.</w:t>
            </w:r>
            <w:proofErr w:type="spellEnd"/>
            <w:r w:rsidRPr="00E442B3">
              <w:rPr>
                <w:rFonts w:ascii="Titillium" w:hAnsi="Titillium"/>
                <w:color w:val="3C3C3C"/>
                <w:sz w:val="20"/>
                <w:szCs w:val="20"/>
              </w:rPr>
              <w:t xml:space="preserve"> articolo 1 e appendice 4 dell’</w:t>
            </w:r>
            <w:r w:rsidRPr="002B670F">
              <w:rPr>
                <w:rFonts w:ascii="Titillium" w:hAnsi="Titillium"/>
                <w:b/>
                <w:bCs/>
                <w:color w:val="3C3C3C"/>
                <w:sz w:val="20"/>
                <w:szCs w:val="20"/>
              </w:rPr>
              <w:t>Avviso</w:t>
            </w:r>
            <w:r w:rsidRPr="00E442B3">
              <w:rPr>
                <w:rFonts w:ascii="Titillium" w:hAnsi="Titillium"/>
                <w:color w:val="3C3C3C"/>
                <w:sz w:val="20"/>
                <w:szCs w:val="20"/>
              </w:rPr>
              <w:t>) previsti dal</w:t>
            </w:r>
            <w:r>
              <w:rPr>
                <w:rFonts w:ascii="Titillium" w:hAnsi="Titillium"/>
                <w:b/>
                <w:bCs/>
                <w:color w:val="3C3C3C"/>
                <w:sz w:val="20"/>
                <w:szCs w:val="20"/>
              </w:rPr>
              <w:t xml:space="preserve"> Progetto</w:t>
            </w:r>
          </w:p>
        </w:tc>
        <w:tc>
          <w:tcPr>
            <w:tcW w:w="1099" w:type="pct"/>
            <w:shd w:val="clear" w:color="auto" w:fill="D9D9D9" w:themeFill="background1" w:themeFillShade="D9"/>
            <w:vAlign w:val="center"/>
          </w:tcPr>
          <w:p w14:paraId="375EFC9A" w14:textId="77777777" w:rsidR="00697A37" w:rsidRPr="002B670F" w:rsidRDefault="00697A37" w:rsidP="00A5182A">
            <w:pPr>
              <w:pStyle w:val="testo"/>
              <w:spacing w:before="0" w:after="0" w:afterAutospacing="0" w:line="240" w:lineRule="auto"/>
              <w:jc w:val="center"/>
              <w:rPr>
                <w:rFonts w:ascii="Titillium" w:hAnsi="Titillium"/>
                <w:b/>
                <w:bCs/>
                <w:color w:val="3C3C3C"/>
                <w:sz w:val="20"/>
                <w:szCs w:val="20"/>
              </w:rPr>
            </w:pPr>
            <w:r w:rsidRPr="002B670F">
              <w:rPr>
                <w:rFonts w:ascii="Titillium" w:hAnsi="Titillium"/>
                <w:b/>
                <w:bCs/>
                <w:color w:val="3C3C3C"/>
                <w:sz w:val="20"/>
                <w:szCs w:val="20"/>
              </w:rPr>
              <w:t>Contributo</w:t>
            </w:r>
          </w:p>
        </w:tc>
      </w:tr>
      <w:tr w:rsidR="00697A37" w:rsidRPr="00F8258C" w14:paraId="5FB8F2FB" w14:textId="77777777" w:rsidTr="00A5182A">
        <w:trPr>
          <w:trHeight w:val="239"/>
        </w:trPr>
        <w:tc>
          <w:tcPr>
            <w:tcW w:w="2574" w:type="pct"/>
            <w:shd w:val="clear" w:color="auto" w:fill="D9D9D9" w:themeFill="background1" w:themeFillShade="D9"/>
          </w:tcPr>
          <w:p w14:paraId="698A4B40" w14:textId="77777777" w:rsidR="00697A37" w:rsidRPr="002B670F" w:rsidRDefault="00697A37" w:rsidP="00A5182A">
            <w:pPr>
              <w:pStyle w:val="testo"/>
              <w:spacing w:before="60" w:after="60" w:afterAutospacing="0" w:line="240" w:lineRule="auto"/>
              <w:jc w:val="left"/>
              <w:rPr>
                <w:rFonts w:ascii="Titillium" w:hAnsi="Titillium"/>
                <w:i/>
                <w:iCs/>
                <w:color w:val="3C3C3C"/>
                <w:sz w:val="20"/>
                <w:szCs w:val="20"/>
              </w:rPr>
            </w:pPr>
            <w:r w:rsidRPr="002B670F">
              <w:rPr>
                <w:rFonts w:ascii="Titillium" w:hAnsi="Titillium"/>
                <w:b/>
                <w:color w:val="3C3C3C"/>
                <w:sz w:val="20"/>
                <w:szCs w:val="20"/>
              </w:rPr>
              <w:t xml:space="preserve">B. Digital </w:t>
            </w:r>
            <w:proofErr w:type="spellStart"/>
            <w:r w:rsidRPr="002B670F">
              <w:rPr>
                <w:rFonts w:ascii="Titillium" w:hAnsi="Titillium"/>
                <w:b/>
                <w:color w:val="3C3C3C"/>
                <w:sz w:val="20"/>
                <w:szCs w:val="20"/>
              </w:rPr>
              <w:t>Workplace</w:t>
            </w:r>
            <w:proofErr w:type="spellEnd"/>
          </w:p>
        </w:tc>
        <w:tc>
          <w:tcPr>
            <w:tcW w:w="515" w:type="pct"/>
            <w:shd w:val="clear" w:color="auto" w:fill="D9D9D9" w:themeFill="background1" w:themeFillShade="D9"/>
          </w:tcPr>
          <w:p w14:paraId="7975C763" w14:textId="77777777" w:rsidR="00697A37" w:rsidRPr="00E442B3" w:rsidRDefault="00697A37" w:rsidP="00A5182A">
            <w:pPr>
              <w:pStyle w:val="testo"/>
              <w:spacing w:before="60" w:after="60" w:afterAutospacing="0" w:line="240" w:lineRule="auto"/>
              <w:jc w:val="left"/>
              <w:rPr>
                <w:rFonts w:ascii="Titillium" w:hAnsi="Titillium"/>
                <w:color w:val="3C3C3C"/>
                <w:sz w:val="20"/>
                <w:szCs w:val="20"/>
              </w:rPr>
            </w:pPr>
            <w:r w:rsidRPr="00E442B3">
              <w:rPr>
                <w:rFonts w:ascii="Titillium" w:hAnsi="Titillium"/>
                <w:color w:val="3C3C3C"/>
                <w:sz w:val="20"/>
                <w:szCs w:val="20"/>
              </w:rPr>
              <w:t>Numero</w:t>
            </w:r>
          </w:p>
        </w:tc>
        <w:tc>
          <w:tcPr>
            <w:tcW w:w="812" w:type="pct"/>
          </w:tcPr>
          <w:p w14:paraId="366F2BCF" w14:textId="77777777" w:rsidR="00697A37" w:rsidRPr="002B670F" w:rsidRDefault="00697A37" w:rsidP="00A5182A">
            <w:pPr>
              <w:pStyle w:val="testo"/>
              <w:spacing w:before="60" w:after="60" w:afterAutospacing="0" w:line="240" w:lineRule="auto"/>
              <w:jc w:val="left"/>
              <w:rPr>
                <w:rFonts w:ascii="Titillium" w:hAnsi="Titillium"/>
                <w:i/>
                <w:iCs/>
                <w:color w:val="3C3C3C"/>
                <w:sz w:val="20"/>
                <w:szCs w:val="20"/>
              </w:rPr>
            </w:pPr>
          </w:p>
        </w:tc>
        <w:tc>
          <w:tcPr>
            <w:tcW w:w="1099" w:type="pct"/>
            <w:vAlign w:val="center"/>
          </w:tcPr>
          <w:p w14:paraId="61F06E00" w14:textId="77777777" w:rsidR="00697A37" w:rsidRPr="00F8258C" w:rsidRDefault="00697A37" w:rsidP="00A5182A">
            <w:pPr>
              <w:pStyle w:val="testo"/>
              <w:spacing w:before="60" w:after="60" w:afterAutospacing="0" w:line="240" w:lineRule="auto"/>
              <w:jc w:val="right"/>
              <w:rPr>
                <w:rFonts w:ascii="Titillium" w:hAnsi="Titillium"/>
                <w:color w:val="3C3C3C"/>
                <w:sz w:val="20"/>
                <w:szCs w:val="20"/>
              </w:rPr>
            </w:pPr>
          </w:p>
        </w:tc>
      </w:tr>
      <w:tr w:rsidR="00697A37" w:rsidRPr="00F8258C" w14:paraId="042D31E7" w14:textId="77777777" w:rsidTr="00A5182A">
        <w:trPr>
          <w:trHeight w:val="239"/>
        </w:trPr>
        <w:tc>
          <w:tcPr>
            <w:tcW w:w="3901" w:type="pct"/>
            <w:gridSpan w:val="3"/>
            <w:shd w:val="clear" w:color="auto" w:fill="D9D9D9" w:themeFill="background1" w:themeFillShade="D9"/>
          </w:tcPr>
          <w:p w14:paraId="554E601F" w14:textId="77777777" w:rsidR="00697A37" w:rsidRPr="002B670F" w:rsidRDefault="00697A37" w:rsidP="00A5182A">
            <w:pPr>
              <w:pStyle w:val="testo"/>
              <w:spacing w:before="60" w:after="60" w:afterAutospacing="0" w:line="240" w:lineRule="auto"/>
              <w:jc w:val="left"/>
              <w:rPr>
                <w:rFonts w:ascii="Titillium" w:hAnsi="Titillium"/>
                <w:i/>
                <w:iCs/>
                <w:color w:val="3C3C3C"/>
                <w:sz w:val="20"/>
                <w:szCs w:val="20"/>
              </w:rPr>
            </w:pPr>
            <w:r w:rsidRPr="002B670F">
              <w:rPr>
                <w:rFonts w:ascii="Titillium" w:hAnsi="Titillium"/>
                <w:b/>
                <w:color w:val="3C3C3C"/>
                <w:sz w:val="20"/>
                <w:szCs w:val="20"/>
              </w:rPr>
              <w:t>C. Digital Commerce &amp; Engagement</w:t>
            </w:r>
            <w:r w:rsidRPr="002B670F" w:rsidDel="00150162">
              <w:rPr>
                <w:rFonts w:ascii="Titillium" w:hAnsi="Titillium"/>
                <w:i/>
                <w:iCs/>
                <w:color w:val="3C3C3C"/>
                <w:sz w:val="20"/>
                <w:szCs w:val="20"/>
              </w:rPr>
              <w:t xml:space="preserve"> </w:t>
            </w:r>
          </w:p>
        </w:tc>
        <w:tc>
          <w:tcPr>
            <w:tcW w:w="1099" w:type="pct"/>
            <w:vAlign w:val="center"/>
          </w:tcPr>
          <w:p w14:paraId="3ACA7667" w14:textId="77777777" w:rsidR="00697A37" w:rsidRPr="00F8258C" w:rsidRDefault="00697A37" w:rsidP="00A5182A">
            <w:pPr>
              <w:pStyle w:val="testo"/>
              <w:spacing w:before="60" w:after="60" w:afterAutospacing="0" w:line="240" w:lineRule="auto"/>
              <w:jc w:val="right"/>
              <w:rPr>
                <w:rFonts w:ascii="Titillium" w:hAnsi="Titillium"/>
                <w:color w:val="3C3C3C"/>
                <w:sz w:val="20"/>
                <w:szCs w:val="20"/>
              </w:rPr>
            </w:pPr>
          </w:p>
        </w:tc>
      </w:tr>
      <w:tr w:rsidR="00697A37" w:rsidRPr="00F90896" w14:paraId="79750CAE" w14:textId="77777777" w:rsidTr="00A5182A">
        <w:trPr>
          <w:trHeight w:val="239"/>
        </w:trPr>
        <w:tc>
          <w:tcPr>
            <w:tcW w:w="3901" w:type="pct"/>
            <w:gridSpan w:val="3"/>
            <w:shd w:val="clear" w:color="auto" w:fill="D9D9D9" w:themeFill="background1" w:themeFillShade="D9"/>
          </w:tcPr>
          <w:p w14:paraId="54E00E48" w14:textId="77777777" w:rsidR="00697A37" w:rsidRPr="00110027" w:rsidRDefault="00697A37" w:rsidP="00A5182A">
            <w:pPr>
              <w:pStyle w:val="testo"/>
              <w:spacing w:before="60" w:after="60" w:afterAutospacing="0" w:line="240" w:lineRule="auto"/>
              <w:jc w:val="left"/>
              <w:rPr>
                <w:rFonts w:ascii="Titillium" w:hAnsi="Titillium"/>
                <w:b/>
                <w:bCs/>
                <w:color w:val="3C3C3C"/>
                <w:sz w:val="20"/>
                <w:szCs w:val="20"/>
                <w:lang w:val="en-GB"/>
              </w:rPr>
            </w:pPr>
            <w:r w:rsidRPr="00110027">
              <w:rPr>
                <w:rFonts w:ascii="Titillium" w:hAnsi="Titillium"/>
                <w:b/>
                <w:bCs/>
                <w:color w:val="3C3C3C"/>
                <w:sz w:val="20"/>
                <w:szCs w:val="20"/>
                <w:lang w:val="en-GB"/>
              </w:rPr>
              <w:t>D.1</w:t>
            </w:r>
            <w:r w:rsidRPr="00110027">
              <w:rPr>
                <w:rFonts w:ascii="Titillium" w:hAnsi="Titillium"/>
                <w:i/>
                <w:iCs/>
                <w:color w:val="3C3C3C"/>
                <w:sz w:val="20"/>
                <w:szCs w:val="20"/>
                <w:lang w:val="en-GB"/>
              </w:rPr>
              <w:t xml:space="preserve"> </w:t>
            </w:r>
            <w:r w:rsidRPr="00110027">
              <w:rPr>
                <w:rFonts w:ascii="Titillium" w:hAnsi="Titillium"/>
                <w:b/>
                <w:color w:val="3C3C3C"/>
                <w:sz w:val="20"/>
                <w:szCs w:val="20"/>
                <w:lang w:val="en-GB"/>
              </w:rPr>
              <w:t>Cloud Computing</w:t>
            </w:r>
            <w:r w:rsidRPr="00110027">
              <w:rPr>
                <w:rFonts w:ascii="Titillium" w:hAnsi="Titillium"/>
                <w:color w:val="3C3C3C"/>
                <w:sz w:val="20"/>
                <w:szCs w:val="20"/>
                <w:lang w:val="en-GB"/>
              </w:rPr>
              <w:t xml:space="preserve"> </w:t>
            </w:r>
            <w:r w:rsidRPr="00110027">
              <w:rPr>
                <w:rFonts w:ascii="Titillium" w:hAnsi="Titillium"/>
                <w:b/>
                <w:color w:val="3C3C3C"/>
                <w:sz w:val="20"/>
                <w:szCs w:val="20"/>
                <w:lang w:val="en-GB"/>
              </w:rPr>
              <w:t>- Application Server</w:t>
            </w:r>
          </w:p>
        </w:tc>
        <w:tc>
          <w:tcPr>
            <w:tcW w:w="1099" w:type="pct"/>
            <w:vAlign w:val="center"/>
          </w:tcPr>
          <w:p w14:paraId="3290D62B" w14:textId="77777777" w:rsidR="00697A37" w:rsidRPr="00110027" w:rsidRDefault="00697A37" w:rsidP="00A5182A">
            <w:pPr>
              <w:pStyle w:val="testo"/>
              <w:spacing w:before="60" w:after="60" w:afterAutospacing="0" w:line="240" w:lineRule="auto"/>
              <w:jc w:val="right"/>
              <w:rPr>
                <w:rFonts w:ascii="Titillium" w:hAnsi="Titillium"/>
                <w:color w:val="3C3C3C"/>
                <w:sz w:val="20"/>
                <w:szCs w:val="20"/>
                <w:lang w:val="en-GB"/>
              </w:rPr>
            </w:pPr>
          </w:p>
        </w:tc>
      </w:tr>
      <w:tr w:rsidR="00697A37" w:rsidRPr="00F90896" w14:paraId="06F0F380" w14:textId="77777777" w:rsidTr="00A5182A">
        <w:trPr>
          <w:trHeight w:val="239"/>
        </w:trPr>
        <w:tc>
          <w:tcPr>
            <w:tcW w:w="3901" w:type="pct"/>
            <w:gridSpan w:val="3"/>
            <w:shd w:val="clear" w:color="auto" w:fill="D9D9D9" w:themeFill="background1" w:themeFillShade="D9"/>
          </w:tcPr>
          <w:p w14:paraId="1A745FFB" w14:textId="77777777" w:rsidR="00697A37" w:rsidRPr="00110027" w:rsidRDefault="00697A37" w:rsidP="00A5182A">
            <w:pPr>
              <w:pStyle w:val="testo"/>
              <w:spacing w:before="60" w:after="60" w:afterAutospacing="0" w:line="240" w:lineRule="auto"/>
              <w:jc w:val="left"/>
              <w:rPr>
                <w:rFonts w:ascii="Titillium" w:hAnsi="Titillium"/>
                <w:b/>
                <w:bCs/>
                <w:color w:val="3C3C3C"/>
                <w:sz w:val="20"/>
                <w:szCs w:val="20"/>
                <w:lang w:val="en-GB"/>
              </w:rPr>
            </w:pPr>
            <w:r w:rsidRPr="00110027">
              <w:rPr>
                <w:rFonts w:ascii="Titillium" w:hAnsi="Titillium"/>
                <w:b/>
                <w:bCs/>
                <w:color w:val="3C3C3C"/>
                <w:sz w:val="20"/>
                <w:szCs w:val="20"/>
                <w:lang w:val="en-GB"/>
              </w:rPr>
              <w:t>D.2</w:t>
            </w:r>
            <w:r w:rsidRPr="00110027">
              <w:rPr>
                <w:rFonts w:ascii="Titillium" w:hAnsi="Titillium"/>
                <w:i/>
                <w:iCs/>
                <w:color w:val="3C3C3C"/>
                <w:sz w:val="20"/>
                <w:szCs w:val="20"/>
                <w:lang w:val="en-GB"/>
              </w:rPr>
              <w:t xml:space="preserve"> </w:t>
            </w:r>
            <w:r w:rsidRPr="00110027">
              <w:rPr>
                <w:rFonts w:ascii="Titillium" w:hAnsi="Titillium"/>
                <w:b/>
                <w:color w:val="3C3C3C"/>
                <w:sz w:val="20"/>
                <w:szCs w:val="20"/>
                <w:lang w:val="en-GB"/>
              </w:rPr>
              <w:t>Cloud Computing</w:t>
            </w:r>
            <w:r w:rsidRPr="00110027">
              <w:rPr>
                <w:rFonts w:ascii="Titillium" w:hAnsi="Titillium"/>
                <w:color w:val="3C3C3C"/>
                <w:sz w:val="20"/>
                <w:szCs w:val="20"/>
                <w:lang w:val="en-GB"/>
              </w:rPr>
              <w:t xml:space="preserve"> </w:t>
            </w:r>
            <w:r w:rsidRPr="00110027">
              <w:rPr>
                <w:rFonts w:ascii="Titillium" w:hAnsi="Titillium"/>
                <w:b/>
                <w:color w:val="3C3C3C"/>
                <w:sz w:val="20"/>
                <w:szCs w:val="20"/>
                <w:lang w:val="en-GB"/>
              </w:rPr>
              <w:t>- Database Server</w:t>
            </w:r>
          </w:p>
        </w:tc>
        <w:tc>
          <w:tcPr>
            <w:tcW w:w="1099" w:type="pct"/>
            <w:vAlign w:val="center"/>
          </w:tcPr>
          <w:p w14:paraId="7D92E1E4" w14:textId="77777777" w:rsidR="00697A37" w:rsidRPr="00110027" w:rsidRDefault="00697A37" w:rsidP="00A5182A">
            <w:pPr>
              <w:pStyle w:val="testo"/>
              <w:spacing w:before="60" w:after="60" w:afterAutospacing="0" w:line="240" w:lineRule="auto"/>
              <w:jc w:val="right"/>
              <w:rPr>
                <w:rFonts w:ascii="Titillium" w:hAnsi="Titillium"/>
                <w:color w:val="3C3C3C"/>
                <w:sz w:val="20"/>
                <w:szCs w:val="20"/>
                <w:lang w:val="en-GB"/>
              </w:rPr>
            </w:pPr>
          </w:p>
        </w:tc>
      </w:tr>
      <w:tr w:rsidR="00697A37" w:rsidRPr="00F90896" w14:paraId="455BF2C8" w14:textId="77777777" w:rsidTr="00A5182A">
        <w:trPr>
          <w:trHeight w:val="239"/>
        </w:trPr>
        <w:tc>
          <w:tcPr>
            <w:tcW w:w="3901" w:type="pct"/>
            <w:gridSpan w:val="3"/>
            <w:shd w:val="clear" w:color="auto" w:fill="D9D9D9" w:themeFill="background1" w:themeFillShade="D9"/>
          </w:tcPr>
          <w:p w14:paraId="64BA18CA" w14:textId="77777777" w:rsidR="00697A37" w:rsidRPr="00110027" w:rsidRDefault="00697A37" w:rsidP="00A5182A">
            <w:pPr>
              <w:pStyle w:val="testo"/>
              <w:spacing w:before="60" w:after="60" w:afterAutospacing="0" w:line="240" w:lineRule="auto"/>
              <w:jc w:val="left"/>
              <w:rPr>
                <w:rFonts w:ascii="Titillium" w:hAnsi="Titillium"/>
                <w:b/>
                <w:bCs/>
                <w:color w:val="3C3C3C"/>
                <w:sz w:val="20"/>
                <w:szCs w:val="20"/>
                <w:lang w:val="en-GB"/>
              </w:rPr>
            </w:pPr>
            <w:r w:rsidRPr="00110027">
              <w:rPr>
                <w:rFonts w:ascii="Titillium" w:hAnsi="Titillium"/>
                <w:b/>
                <w:bCs/>
                <w:color w:val="3C3C3C"/>
                <w:sz w:val="20"/>
                <w:szCs w:val="20"/>
                <w:lang w:val="en-GB"/>
              </w:rPr>
              <w:t>D.3</w:t>
            </w:r>
            <w:r w:rsidRPr="00110027">
              <w:rPr>
                <w:rFonts w:ascii="Titillium" w:hAnsi="Titillium"/>
                <w:i/>
                <w:iCs/>
                <w:color w:val="3C3C3C"/>
                <w:sz w:val="20"/>
                <w:szCs w:val="20"/>
                <w:lang w:val="en-GB"/>
              </w:rPr>
              <w:t xml:space="preserve"> </w:t>
            </w:r>
            <w:r w:rsidRPr="00110027">
              <w:rPr>
                <w:rFonts w:ascii="Titillium" w:hAnsi="Titillium"/>
                <w:b/>
                <w:color w:val="3C3C3C"/>
                <w:sz w:val="20"/>
                <w:szCs w:val="20"/>
                <w:lang w:val="en-GB"/>
              </w:rPr>
              <w:t>Cloud Computing</w:t>
            </w:r>
            <w:r w:rsidRPr="00110027">
              <w:rPr>
                <w:rFonts w:ascii="Titillium" w:hAnsi="Titillium"/>
                <w:color w:val="3C3C3C"/>
                <w:sz w:val="20"/>
                <w:szCs w:val="20"/>
                <w:lang w:val="en-GB"/>
              </w:rPr>
              <w:t xml:space="preserve"> </w:t>
            </w:r>
            <w:r w:rsidRPr="00110027">
              <w:rPr>
                <w:rFonts w:ascii="Titillium" w:hAnsi="Titillium"/>
                <w:b/>
                <w:color w:val="3C3C3C"/>
                <w:sz w:val="20"/>
                <w:szCs w:val="20"/>
                <w:lang w:val="en-GB"/>
              </w:rPr>
              <w:t xml:space="preserve">- Web Server </w:t>
            </w:r>
          </w:p>
        </w:tc>
        <w:tc>
          <w:tcPr>
            <w:tcW w:w="1099" w:type="pct"/>
            <w:vAlign w:val="center"/>
          </w:tcPr>
          <w:p w14:paraId="5255EC6D" w14:textId="77777777" w:rsidR="00697A37" w:rsidRPr="00110027" w:rsidRDefault="00697A37" w:rsidP="00A5182A">
            <w:pPr>
              <w:pStyle w:val="testo"/>
              <w:spacing w:before="60" w:after="60" w:afterAutospacing="0" w:line="240" w:lineRule="auto"/>
              <w:jc w:val="right"/>
              <w:rPr>
                <w:rFonts w:ascii="Titillium" w:hAnsi="Titillium"/>
                <w:color w:val="3C3C3C"/>
                <w:sz w:val="20"/>
                <w:szCs w:val="20"/>
                <w:lang w:val="en-GB"/>
              </w:rPr>
            </w:pPr>
          </w:p>
        </w:tc>
      </w:tr>
      <w:tr w:rsidR="00697A37" w:rsidRPr="00F90896" w14:paraId="116F08BD" w14:textId="77777777" w:rsidTr="00A5182A">
        <w:trPr>
          <w:trHeight w:val="239"/>
        </w:trPr>
        <w:tc>
          <w:tcPr>
            <w:tcW w:w="3901" w:type="pct"/>
            <w:gridSpan w:val="3"/>
            <w:shd w:val="clear" w:color="auto" w:fill="D9D9D9" w:themeFill="background1" w:themeFillShade="D9"/>
          </w:tcPr>
          <w:p w14:paraId="737DACAF" w14:textId="77777777" w:rsidR="00697A37" w:rsidRPr="00110027" w:rsidRDefault="00697A37" w:rsidP="00A5182A">
            <w:pPr>
              <w:pStyle w:val="testo"/>
              <w:spacing w:before="60" w:after="60" w:afterAutospacing="0" w:line="240" w:lineRule="auto"/>
              <w:jc w:val="left"/>
              <w:rPr>
                <w:rFonts w:ascii="Titillium" w:hAnsi="Titillium"/>
                <w:b/>
                <w:bCs/>
                <w:color w:val="3C3C3C"/>
                <w:sz w:val="20"/>
                <w:szCs w:val="20"/>
                <w:lang w:val="en-GB"/>
              </w:rPr>
            </w:pPr>
            <w:r w:rsidRPr="00110027">
              <w:rPr>
                <w:rFonts w:ascii="Titillium" w:hAnsi="Titillium"/>
                <w:b/>
                <w:bCs/>
                <w:color w:val="3C3C3C"/>
                <w:sz w:val="20"/>
                <w:szCs w:val="20"/>
                <w:lang w:val="en-GB"/>
              </w:rPr>
              <w:t>D.4</w:t>
            </w:r>
            <w:r w:rsidRPr="00110027">
              <w:rPr>
                <w:rFonts w:ascii="Titillium" w:hAnsi="Titillium"/>
                <w:i/>
                <w:iCs/>
                <w:color w:val="3C3C3C"/>
                <w:sz w:val="20"/>
                <w:szCs w:val="20"/>
                <w:lang w:val="en-GB"/>
              </w:rPr>
              <w:t xml:space="preserve"> </w:t>
            </w:r>
            <w:r w:rsidRPr="00110027">
              <w:rPr>
                <w:rFonts w:ascii="Titillium" w:hAnsi="Titillium"/>
                <w:b/>
                <w:color w:val="3C3C3C"/>
                <w:sz w:val="20"/>
                <w:szCs w:val="20"/>
                <w:lang w:val="en-GB"/>
              </w:rPr>
              <w:t>Cloud Computing</w:t>
            </w:r>
            <w:r w:rsidRPr="00110027">
              <w:rPr>
                <w:rFonts w:ascii="Titillium" w:hAnsi="Titillium"/>
                <w:color w:val="3C3C3C"/>
                <w:sz w:val="20"/>
                <w:szCs w:val="20"/>
                <w:lang w:val="en-GB"/>
              </w:rPr>
              <w:t xml:space="preserve"> </w:t>
            </w:r>
            <w:r w:rsidRPr="00110027">
              <w:rPr>
                <w:rFonts w:ascii="Titillium" w:hAnsi="Titillium"/>
                <w:b/>
                <w:color w:val="3C3C3C"/>
                <w:sz w:val="20"/>
                <w:szCs w:val="20"/>
                <w:lang w:val="en-GB"/>
              </w:rPr>
              <w:t>- Database Back Up</w:t>
            </w:r>
          </w:p>
        </w:tc>
        <w:tc>
          <w:tcPr>
            <w:tcW w:w="1099" w:type="pct"/>
            <w:vAlign w:val="center"/>
          </w:tcPr>
          <w:p w14:paraId="3756A119" w14:textId="77777777" w:rsidR="00697A37" w:rsidRPr="00110027" w:rsidRDefault="00697A37" w:rsidP="00A5182A">
            <w:pPr>
              <w:pStyle w:val="testo"/>
              <w:spacing w:before="60" w:after="60" w:afterAutospacing="0" w:line="240" w:lineRule="auto"/>
              <w:jc w:val="right"/>
              <w:rPr>
                <w:rFonts w:ascii="Titillium" w:hAnsi="Titillium"/>
                <w:color w:val="3C3C3C"/>
                <w:sz w:val="20"/>
                <w:szCs w:val="20"/>
                <w:lang w:val="en-GB"/>
              </w:rPr>
            </w:pPr>
          </w:p>
        </w:tc>
      </w:tr>
      <w:tr w:rsidR="00697A37" w:rsidRPr="00F8258C" w14:paraId="5385E599" w14:textId="77777777" w:rsidTr="00A5182A">
        <w:trPr>
          <w:trHeight w:val="70"/>
        </w:trPr>
        <w:tc>
          <w:tcPr>
            <w:tcW w:w="3901"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AEE72A" w14:textId="77777777" w:rsidR="00697A37" w:rsidRPr="002B670F" w:rsidRDefault="00697A37" w:rsidP="00A5182A">
            <w:pPr>
              <w:pStyle w:val="testo"/>
              <w:spacing w:before="60" w:after="60" w:afterAutospacing="0" w:line="240" w:lineRule="auto"/>
              <w:jc w:val="left"/>
              <w:rPr>
                <w:rFonts w:ascii="Titillium" w:hAnsi="Titillium"/>
                <w:b/>
                <w:color w:val="3C3C3C"/>
                <w:sz w:val="20"/>
                <w:szCs w:val="20"/>
              </w:rPr>
            </w:pPr>
            <w:r w:rsidRPr="002B670F">
              <w:rPr>
                <w:rFonts w:ascii="Titillium" w:hAnsi="Titillium"/>
                <w:b/>
                <w:bCs/>
                <w:color w:val="3C3C3C"/>
                <w:sz w:val="20"/>
                <w:szCs w:val="20"/>
              </w:rPr>
              <w:t>Totale</w:t>
            </w:r>
          </w:p>
        </w:tc>
        <w:tc>
          <w:tcPr>
            <w:tcW w:w="1099" w:type="pct"/>
            <w:tcBorders>
              <w:top w:val="single" w:sz="4" w:space="0" w:color="auto"/>
              <w:left w:val="single" w:sz="4" w:space="0" w:color="auto"/>
              <w:bottom w:val="single" w:sz="4" w:space="0" w:color="auto"/>
              <w:right w:val="single" w:sz="4" w:space="0" w:color="auto"/>
            </w:tcBorders>
            <w:vAlign w:val="center"/>
          </w:tcPr>
          <w:p w14:paraId="2FE7326A" w14:textId="77777777" w:rsidR="00697A37" w:rsidRPr="00F8258C" w:rsidRDefault="00697A37" w:rsidP="00A5182A">
            <w:pPr>
              <w:pStyle w:val="testo"/>
              <w:spacing w:before="60" w:after="60" w:afterAutospacing="0" w:line="240" w:lineRule="auto"/>
              <w:jc w:val="right"/>
              <w:rPr>
                <w:rFonts w:ascii="Titillium" w:hAnsi="Titillium"/>
                <w:color w:val="3C3C3C"/>
                <w:sz w:val="20"/>
                <w:szCs w:val="20"/>
              </w:rPr>
            </w:pPr>
          </w:p>
        </w:tc>
      </w:tr>
    </w:tbl>
    <w:p w14:paraId="52C5F74C" w14:textId="77777777" w:rsidR="00697A37" w:rsidRDefault="00697A37" w:rsidP="00697A37">
      <w:pPr>
        <w:rPr>
          <w:rFonts w:ascii="Arial" w:hAnsi="Arial" w:cs="Arial"/>
        </w:rPr>
      </w:pPr>
    </w:p>
    <w:tbl>
      <w:tblPr>
        <w:tblStyle w:val="Grigliatabella"/>
        <w:tblW w:w="5000" w:type="pct"/>
        <w:jc w:val="center"/>
        <w:tblLook w:val="04A0" w:firstRow="1" w:lastRow="0" w:firstColumn="1" w:lastColumn="0" w:noHBand="0" w:noVBand="1"/>
      </w:tblPr>
      <w:tblGrid>
        <w:gridCol w:w="9628"/>
      </w:tblGrid>
      <w:tr w:rsidR="00697A37" w:rsidRPr="00150524" w14:paraId="7A20214F" w14:textId="77777777" w:rsidTr="00A5182A">
        <w:trPr>
          <w:jc w:val="center"/>
        </w:trPr>
        <w:tc>
          <w:tcPr>
            <w:tcW w:w="5000" w:type="pct"/>
            <w:shd w:val="clear" w:color="auto" w:fill="D9D9D9" w:themeFill="background1" w:themeFillShade="D9"/>
          </w:tcPr>
          <w:p w14:paraId="0FACFAD9" w14:textId="77777777" w:rsidR="00697A37" w:rsidRPr="00F8258C" w:rsidRDefault="00697A37" w:rsidP="00A5182A">
            <w:pPr>
              <w:spacing w:before="60" w:after="60"/>
              <w:jc w:val="center"/>
              <w:rPr>
                <w:rFonts w:ascii="Titillium" w:hAnsi="Titillium" w:cs="Arial"/>
                <w:b/>
                <w:bCs/>
                <w:color w:val="003399"/>
                <w:sz w:val="22"/>
                <w:szCs w:val="22"/>
              </w:rPr>
            </w:pPr>
            <w:r>
              <w:rPr>
                <w:rFonts w:ascii="Arial" w:hAnsi="Arial" w:cs="Arial"/>
              </w:rPr>
              <w:br w:type="page"/>
            </w:r>
            <w:r w:rsidRPr="007E52AD">
              <w:rPr>
                <w:rFonts w:ascii="Titillium" w:hAnsi="Titillium" w:cs="Arial"/>
                <w:b/>
                <w:bCs/>
                <w:color w:val="003399"/>
                <w:sz w:val="22"/>
                <w:szCs w:val="22"/>
              </w:rPr>
              <w:t>Sezione 2: Approccio metodologico</w:t>
            </w:r>
          </w:p>
        </w:tc>
      </w:tr>
      <w:tr w:rsidR="00697A37" w:rsidRPr="00150524" w14:paraId="732B325D" w14:textId="77777777" w:rsidTr="00A5182A">
        <w:trPr>
          <w:trHeight w:val="2112"/>
          <w:jc w:val="center"/>
        </w:trPr>
        <w:tc>
          <w:tcPr>
            <w:tcW w:w="5000" w:type="pct"/>
            <w:vAlign w:val="center"/>
          </w:tcPr>
          <w:p w14:paraId="3DAAC2AB" w14:textId="77777777" w:rsidR="00697A37" w:rsidRPr="00F8258C" w:rsidRDefault="00697A37" w:rsidP="00A5182A">
            <w:pPr>
              <w:pStyle w:val="Nessunaspaziatura"/>
              <w:tabs>
                <w:tab w:val="left" w:pos="0"/>
              </w:tabs>
              <w:spacing w:after="120"/>
              <w:rPr>
                <w:rFonts w:ascii="Titillium" w:hAnsi="Titillium"/>
                <w:i/>
                <w:iCs/>
                <w:noProof/>
                <w:color w:val="003399"/>
                <w:sz w:val="20"/>
                <w:szCs w:val="20"/>
              </w:rPr>
            </w:pPr>
            <w:r w:rsidRPr="00F8258C">
              <w:rPr>
                <w:rFonts w:ascii="Titillium" w:hAnsi="Titillium"/>
                <w:i/>
                <w:iCs/>
                <w:noProof/>
                <w:color w:val="003399"/>
                <w:sz w:val="20"/>
                <w:szCs w:val="20"/>
              </w:rPr>
              <w:lastRenderedPageBreak/>
              <w:t xml:space="preserve">Descrivere sinteticamente in questo campo il criterio utilizzato per la redazione della </w:t>
            </w:r>
            <w:r>
              <w:rPr>
                <w:rFonts w:ascii="Titillium" w:hAnsi="Titillium"/>
                <w:i/>
                <w:iCs/>
                <w:noProof/>
                <w:color w:val="003399"/>
                <w:sz w:val="20"/>
                <w:szCs w:val="20"/>
              </w:rPr>
              <w:t>autovalutazione</w:t>
            </w:r>
            <w:r w:rsidRPr="00F8258C">
              <w:rPr>
                <w:rFonts w:ascii="Titillium" w:hAnsi="Titillium"/>
                <w:i/>
                <w:iCs/>
                <w:noProof/>
                <w:color w:val="003399"/>
                <w:sz w:val="20"/>
                <w:szCs w:val="20"/>
              </w:rPr>
              <w:t xml:space="preserve">, sottolineando l’oggetto della valutazione (es. strutture e/o processi aziendali), gli aspetti osservati (es. iterazioni, tempi, efficacia ecc.) e le modalità di misurazione del giudizio/valutazione (es. descrivere se sono stati individuati elementi di valutazione sintetica attraverso dei giudizi qualitativi, quantitativi o altre modalità ritenute efficaci). </w:t>
            </w:r>
          </w:p>
          <w:p w14:paraId="5AFAF469" w14:textId="77777777" w:rsidR="00697A37" w:rsidRPr="00F8258C" w:rsidRDefault="00697A37" w:rsidP="00A5182A">
            <w:pPr>
              <w:pStyle w:val="Nessunaspaziatura"/>
              <w:tabs>
                <w:tab w:val="left" w:pos="0"/>
              </w:tabs>
              <w:spacing w:after="120"/>
              <w:rPr>
                <w:rFonts w:ascii="Titillium" w:hAnsi="Titillium"/>
                <w:i/>
                <w:iCs/>
                <w:noProof/>
                <w:color w:val="003399"/>
                <w:sz w:val="20"/>
                <w:szCs w:val="20"/>
              </w:rPr>
            </w:pPr>
            <w:r w:rsidRPr="00F8258C">
              <w:rPr>
                <w:rFonts w:ascii="Titillium" w:hAnsi="Titillium"/>
                <w:i/>
                <w:iCs/>
                <w:noProof/>
                <w:color w:val="003399"/>
                <w:sz w:val="20"/>
                <w:szCs w:val="20"/>
              </w:rPr>
              <w:t xml:space="preserve">Gli interventi che vengono individuati devono qualificare gli obiettivi attesi in termini di benefici quantitativi e qualitativi associati alle categorie di valore di cui sopra, </w:t>
            </w:r>
            <w:r>
              <w:rPr>
                <w:rFonts w:ascii="Titillium" w:hAnsi="Titillium"/>
                <w:i/>
                <w:iCs/>
                <w:noProof/>
                <w:color w:val="003399"/>
                <w:sz w:val="20"/>
                <w:szCs w:val="20"/>
              </w:rPr>
              <w:t xml:space="preserve">consentendo di </w:t>
            </w:r>
            <w:r w:rsidRPr="00F8258C">
              <w:rPr>
                <w:rFonts w:ascii="Titillium" w:hAnsi="Titillium"/>
                <w:i/>
                <w:iCs/>
                <w:noProof/>
                <w:color w:val="003399"/>
                <w:sz w:val="20"/>
                <w:szCs w:val="20"/>
              </w:rPr>
              <w:t>valutare coerentemente agli investimenti il loro ritorno economico</w:t>
            </w:r>
            <w:r>
              <w:rPr>
                <w:rFonts w:ascii="Titillium" w:hAnsi="Titillium"/>
                <w:i/>
                <w:iCs/>
                <w:noProof/>
                <w:color w:val="003399"/>
                <w:sz w:val="20"/>
                <w:szCs w:val="20"/>
              </w:rPr>
              <w:t>.</w:t>
            </w:r>
          </w:p>
          <w:p w14:paraId="687F3543" w14:textId="77777777" w:rsidR="00697A37" w:rsidRPr="00F8258C" w:rsidRDefault="00697A37" w:rsidP="00A5182A">
            <w:pPr>
              <w:pStyle w:val="Nessunaspaziatura"/>
              <w:tabs>
                <w:tab w:val="left" w:pos="0"/>
              </w:tabs>
              <w:spacing w:after="120"/>
              <w:rPr>
                <w:rFonts w:ascii="Titillium" w:hAnsi="Titillium"/>
                <w:i/>
                <w:iCs/>
                <w:noProof/>
                <w:color w:val="003399"/>
                <w:sz w:val="20"/>
                <w:szCs w:val="20"/>
              </w:rPr>
            </w:pPr>
            <w:r w:rsidRPr="00F8258C">
              <w:rPr>
                <w:rFonts w:ascii="Titillium" w:hAnsi="Titillium"/>
                <w:i/>
                <w:iCs/>
                <w:noProof/>
                <w:color w:val="003399"/>
                <w:sz w:val="20"/>
                <w:szCs w:val="20"/>
              </w:rPr>
              <w:t>È, infne, necessario argomentare con le assunzioni sulla base delle quali sono state sviluppate le eventuali previsioni di costi e benefici.</w:t>
            </w:r>
          </w:p>
        </w:tc>
      </w:tr>
    </w:tbl>
    <w:p w14:paraId="5B38109F" w14:textId="77777777" w:rsidR="00697A37" w:rsidRDefault="00697A37" w:rsidP="00697A37">
      <w:pPr>
        <w:rPr>
          <w:rFonts w:ascii="Arial" w:hAnsi="Arial" w:cs="Arial"/>
        </w:rPr>
      </w:pPr>
    </w:p>
    <w:tbl>
      <w:tblPr>
        <w:tblStyle w:val="Grigliatabella"/>
        <w:tblW w:w="5000" w:type="pct"/>
        <w:jc w:val="center"/>
        <w:tblLook w:val="04A0" w:firstRow="1" w:lastRow="0" w:firstColumn="1" w:lastColumn="0" w:noHBand="0" w:noVBand="1"/>
      </w:tblPr>
      <w:tblGrid>
        <w:gridCol w:w="2748"/>
        <w:gridCol w:w="3441"/>
        <w:gridCol w:w="3439"/>
      </w:tblGrid>
      <w:tr w:rsidR="00697A37" w:rsidRPr="003D6132" w14:paraId="5C77C8ED" w14:textId="77777777" w:rsidTr="00A5182A">
        <w:trPr>
          <w:cantSplit/>
          <w:jc w:val="center"/>
        </w:trPr>
        <w:tc>
          <w:tcPr>
            <w:tcW w:w="5000" w:type="pct"/>
            <w:gridSpan w:val="3"/>
            <w:shd w:val="clear" w:color="auto" w:fill="D9D9D9" w:themeFill="background1" w:themeFillShade="D9"/>
          </w:tcPr>
          <w:p w14:paraId="10E280E7" w14:textId="77777777" w:rsidR="00697A37" w:rsidRPr="003D6132" w:rsidRDefault="00697A37" w:rsidP="00A5182A">
            <w:pPr>
              <w:spacing w:before="60" w:after="60"/>
              <w:jc w:val="center"/>
              <w:rPr>
                <w:rFonts w:ascii="Titillium" w:hAnsi="Titillium" w:cs="Arial"/>
                <w:b/>
                <w:bCs/>
                <w:color w:val="003399"/>
                <w:sz w:val="22"/>
                <w:szCs w:val="22"/>
              </w:rPr>
            </w:pPr>
            <w:r w:rsidRPr="003D6132">
              <w:rPr>
                <w:rFonts w:ascii="Titillium" w:hAnsi="Titillium" w:cs="Arial"/>
                <w:b/>
                <w:bCs/>
                <w:color w:val="003399"/>
                <w:sz w:val="22"/>
                <w:szCs w:val="22"/>
              </w:rPr>
              <w:t>Sezione 3: Analisi del contesto aziendale</w:t>
            </w:r>
          </w:p>
        </w:tc>
      </w:tr>
      <w:tr w:rsidR="00697A37" w:rsidRPr="003D6132" w14:paraId="3D86D489" w14:textId="77777777" w:rsidTr="00A5182A">
        <w:trPr>
          <w:cantSplit/>
          <w:jc w:val="center"/>
        </w:trPr>
        <w:tc>
          <w:tcPr>
            <w:tcW w:w="1427" w:type="pct"/>
            <w:shd w:val="clear" w:color="auto" w:fill="D9D9D9" w:themeFill="background1" w:themeFillShade="D9"/>
          </w:tcPr>
          <w:p w14:paraId="7A640FF9" w14:textId="77777777" w:rsidR="00697A37" w:rsidRPr="003D6132" w:rsidRDefault="00697A37" w:rsidP="00A5182A">
            <w:pPr>
              <w:pStyle w:val="Nessunaspaziatura"/>
              <w:tabs>
                <w:tab w:val="left" w:pos="0"/>
              </w:tabs>
              <w:rPr>
                <w:rFonts w:ascii="Titillium" w:hAnsi="Titillium"/>
                <w:noProof/>
                <w:color w:val="FFFFFF" w:themeColor="background1"/>
                <w:sz w:val="20"/>
                <w:szCs w:val="20"/>
              </w:rPr>
            </w:pPr>
          </w:p>
        </w:tc>
        <w:tc>
          <w:tcPr>
            <w:tcW w:w="1787" w:type="pct"/>
            <w:shd w:val="clear" w:color="auto" w:fill="D9D9D9" w:themeFill="background1" w:themeFillShade="D9"/>
          </w:tcPr>
          <w:p w14:paraId="6BC5C887" w14:textId="77777777" w:rsidR="00697A37" w:rsidRPr="002B670F" w:rsidRDefault="00697A37" w:rsidP="00A5182A">
            <w:pPr>
              <w:pStyle w:val="Nessunaspaziatura"/>
              <w:tabs>
                <w:tab w:val="left" w:pos="0"/>
              </w:tabs>
              <w:jc w:val="center"/>
              <w:rPr>
                <w:rFonts w:ascii="Titillium" w:hAnsi="Titillium"/>
                <w:noProof/>
                <w:color w:val="3C3C3C"/>
                <w:sz w:val="20"/>
                <w:szCs w:val="20"/>
              </w:rPr>
            </w:pPr>
            <w:r w:rsidRPr="002B670F">
              <w:rPr>
                <w:rFonts w:ascii="Titillium" w:hAnsi="Titillium"/>
                <w:noProof/>
                <w:color w:val="3C3C3C"/>
                <w:sz w:val="20"/>
                <w:szCs w:val="20"/>
              </w:rPr>
              <w:t>ANALISI EX-ANTE</w:t>
            </w:r>
          </w:p>
        </w:tc>
        <w:tc>
          <w:tcPr>
            <w:tcW w:w="1787" w:type="pct"/>
            <w:shd w:val="clear" w:color="auto" w:fill="D9D9D9" w:themeFill="background1" w:themeFillShade="D9"/>
          </w:tcPr>
          <w:p w14:paraId="1DAAD3AA" w14:textId="77777777" w:rsidR="00697A37" w:rsidRPr="002B670F" w:rsidRDefault="00697A37" w:rsidP="00A5182A">
            <w:pPr>
              <w:pStyle w:val="Nessunaspaziatura"/>
              <w:tabs>
                <w:tab w:val="left" w:pos="0"/>
              </w:tabs>
              <w:jc w:val="center"/>
              <w:rPr>
                <w:rFonts w:ascii="Titillium" w:hAnsi="Titillium"/>
                <w:noProof/>
                <w:color w:val="3C3C3C"/>
                <w:sz w:val="20"/>
                <w:szCs w:val="20"/>
              </w:rPr>
            </w:pPr>
            <w:r w:rsidRPr="002B670F">
              <w:rPr>
                <w:rFonts w:ascii="Titillium" w:hAnsi="Titillium"/>
                <w:noProof/>
                <w:color w:val="3C3C3C"/>
                <w:sz w:val="20"/>
                <w:szCs w:val="20"/>
              </w:rPr>
              <w:t>ANALISI EX-POST</w:t>
            </w:r>
          </w:p>
        </w:tc>
      </w:tr>
      <w:tr w:rsidR="00697A37" w:rsidRPr="003D6132" w14:paraId="2A4381A9" w14:textId="77777777" w:rsidTr="00A5182A">
        <w:trPr>
          <w:cantSplit/>
          <w:jc w:val="center"/>
        </w:trPr>
        <w:tc>
          <w:tcPr>
            <w:tcW w:w="1427" w:type="pct"/>
            <w:shd w:val="clear" w:color="auto" w:fill="D9D9D9" w:themeFill="background1" w:themeFillShade="D9"/>
            <w:vAlign w:val="center"/>
          </w:tcPr>
          <w:p w14:paraId="789452F3" w14:textId="77777777" w:rsidR="00697A37" w:rsidRPr="002B670F" w:rsidRDefault="00697A37" w:rsidP="00A5182A">
            <w:pPr>
              <w:pStyle w:val="Nessunaspaziatura"/>
              <w:tabs>
                <w:tab w:val="left" w:pos="0"/>
              </w:tabs>
              <w:rPr>
                <w:rFonts w:ascii="Titillium" w:hAnsi="Titillium"/>
                <w:noProof/>
                <w:color w:val="3C3C3C"/>
                <w:sz w:val="20"/>
                <w:szCs w:val="20"/>
              </w:rPr>
            </w:pPr>
            <w:r w:rsidRPr="002B670F">
              <w:rPr>
                <w:rFonts w:ascii="Titillium" w:hAnsi="Titillium"/>
                <w:noProof/>
                <w:color w:val="3C3C3C"/>
                <w:sz w:val="20"/>
                <w:szCs w:val="20"/>
              </w:rPr>
              <w:t>Settore industriale di riferimento</w:t>
            </w:r>
          </w:p>
        </w:tc>
        <w:tc>
          <w:tcPr>
            <w:tcW w:w="3573" w:type="pct"/>
            <w:gridSpan w:val="2"/>
            <w:vAlign w:val="center"/>
          </w:tcPr>
          <w:p w14:paraId="6D3F238B" w14:textId="77777777" w:rsidR="00697A37" w:rsidRPr="003D6132" w:rsidRDefault="00697A37" w:rsidP="00A5182A">
            <w:pPr>
              <w:pStyle w:val="Nessunaspaziatura"/>
              <w:tabs>
                <w:tab w:val="left" w:pos="0"/>
              </w:tabs>
              <w:rPr>
                <w:rFonts w:ascii="Titillium" w:hAnsi="Titillium"/>
                <w:noProof/>
                <w:color w:val="003399"/>
                <w:sz w:val="20"/>
                <w:szCs w:val="20"/>
              </w:rPr>
            </w:pPr>
            <w:r w:rsidRPr="003D6132">
              <w:rPr>
                <w:rFonts w:ascii="Titillium" w:hAnsi="Titillium"/>
                <w:i/>
                <w:iCs/>
                <w:noProof/>
                <w:color w:val="003399"/>
                <w:sz w:val="20"/>
                <w:szCs w:val="20"/>
              </w:rPr>
              <w:t>Descrivere in questo campo lo specifico settore di riferimento.</w:t>
            </w:r>
          </w:p>
        </w:tc>
      </w:tr>
      <w:tr w:rsidR="00697A37" w:rsidRPr="003D6132" w14:paraId="2B803CD1" w14:textId="77777777" w:rsidTr="00A5182A">
        <w:trPr>
          <w:cantSplit/>
          <w:jc w:val="center"/>
        </w:trPr>
        <w:tc>
          <w:tcPr>
            <w:tcW w:w="1427" w:type="pct"/>
            <w:shd w:val="clear" w:color="auto" w:fill="D9D9D9" w:themeFill="background1" w:themeFillShade="D9"/>
            <w:vAlign w:val="center"/>
          </w:tcPr>
          <w:p w14:paraId="7AD1F51A" w14:textId="77777777" w:rsidR="00697A37" w:rsidRPr="002B670F" w:rsidRDefault="00697A37" w:rsidP="00A5182A">
            <w:pPr>
              <w:pStyle w:val="Nessunaspaziatura"/>
              <w:tabs>
                <w:tab w:val="left" w:pos="0"/>
              </w:tabs>
              <w:rPr>
                <w:rFonts w:ascii="Titillium" w:hAnsi="Titillium"/>
                <w:noProof/>
                <w:color w:val="3C3C3C"/>
                <w:sz w:val="20"/>
                <w:szCs w:val="20"/>
              </w:rPr>
            </w:pPr>
            <w:r w:rsidRPr="002B670F">
              <w:rPr>
                <w:rFonts w:ascii="Titillium" w:hAnsi="Titillium"/>
                <w:noProof/>
                <w:color w:val="3C3C3C"/>
                <w:sz w:val="20"/>
                <w:szCs w:val="20"/>
              </w:rPr>
              <w:t>Dimensioni attuali e ambizioni di crescita dell’azienda</w:t>
            </w:r>
          </w:p>
        </w:tc>
        <w:tc>
          <w:tcPr>
            <w:tcW w:w="3573" w:type="pct"/>
            <w:gridSpan w:val="2"/>
            <w:vAlign w:val="center"/>
          </w:tcPr>
          <w:p w14:paraId="63B4D5F0" w14:textId="77777777" w:rsidR="00697A37" w:rsidRPr="003D6132" w:rsidRDefault="00697A37" w:rsidP="00A5182A">
            <w:pPr>
              <w:pStyle w:val="Nessunaspaziatura"/>
              <w:tabs>
                <w:tab w:val="left" w:pos="0"/>
              </w:tabs>
              <w:rPr>
                <w:rFonts w:ascii="Titillium" w:hAnsi="Titillium"/>
                <w:i/>
                <w:iCs/>
                <w:noProof/>
                <w:color w:val="003399"/>
                <w:sz w:val="20"/>
                <w:szCs w:val="20"/>
              </w:rPr>
            </w:pPr>
            <w:r w:rsidRPr="003D6132">
              <w:rPr>
                <w:rFonts w:ascii="Titillium" w:hAnsi="Titillium"/>
                <w:i/>
                <w:iCs/>
                <w:noProof/>
                <w:color w:val="003399"/>
                <w:sz w:val="20"/>
                <w:szCs w:val="20"/>
              </w:rPr>
              <w:t>Descrivere in questo campo dimensioni e ambizioni di crescita dell’azienda.</w:t>
            </w:r>
          </w:p>
        </w:tc>
      </w:tr>
      <w:tr w:rsidR="00697A37" w:rsidRPr="003D6132" w14:paraId="4175CB03" w14:textId="77777777" w:rsidTr="00A5182A">
        <w:trPr>
          <w:cantSplit/>
          <w:jc w:val="center"/>
        </w:trPr>
        <w:tc>
          <w:tcPr>
            <w:tcW w:w="1427" w:type="pct"/>
            <w:shd w:val="clear" w:color="auto" w:fill="D9D9D9" w:themeFill="background1" w:themeFillShade="D9"/>
            <w:vAlign w:val="center"/>
          </w:tcPr>
          <w:p w14:paraId="71A9F597" w14:textId="77777777" w:rsidR="00697A37" w:rsidRPr="002B670F" w:rsidRDefault="00697A37" w:rsidP="00A5182A">
            <w:pPr>
              <w:pStyle w:val="Nessunaspaziatura"/>
              <w:tabs>
                <w:tab w:val="left" w:pos="0"/>
              </w:tabs>
              <w:rPr>
                <w:rFonts w:ascii="Titillium" w:hAnsi="Titillium"/>
                <w:noProof/>
                <w:color w:val="3C3C3C"/>
                <w:sz w:val="20"/>
                <w:szCs w:val="20"/>
              </w:rPr>
            </w:pPr>
            <w:r w:rsidRPr="002B670F">
              <w:rPr>
                <w:rFonts w:ascii="Titillium" w:hAnsi="Titillium"/>
                <w:noProof/>
                <w:color w:val="3C3C3C"/>
                <w:sz w:val="20"/>
                <w:szCs w:val="20"/>
              </w:rPr>
              <w:t>Caratteristiche dei prodotti / servizi forniti (es., turistici, artigianali, tecnici)</w:t>
            </w:r>
          </w:p>
        </w:tc>
        <w:tc>
          <w:tcPr>
            <w:tcW w:w="3573" w:type="pct"/>
            <w:gridSpan w:val="2"/>
            <w:vAlign w:val="center"/>
          </w:tcPr>
          <w:p w14:paraId="203F8FA1" w14:textId="77777777" w:rsidR="00697A37" w:rsidRPr="003D6132" w:rsidRDefault="00697A37" w:rsidP="00A5182A">
            <w:pPr>
              <w:pStyle w:val="Nessunaspaziatura"/>
              <w:tabs>
                <w:tab w:val="left" w:pos="0"/>
              </w:tabs>
              <w:rPr>
                <w:rFonts w:ascii="Titillium" w:hAnsi="Titillium"/>
                <w:i/>
                <w:iCs/>
                <w:noProof/>
                <w:color w:val="003399"/>
                <w:sz w:val="20"/>
                <w:szCs w:val="20"/>
              </w:rPr>
            </w:pPr>
            <w:r w:rsidRPr="003D6132">
              <w:rPr>
                <w:rFonts w:ascii="Titillium" w:hAnsi="Titillium"/>
                <w:i/>
                <w:iCs/>
                <w:noProof/>
                <w:color w:val="003399"/>
                <w:sz w:val="20"/>
                <w:szCs w:val="20"/>
              </w:rPr>
              <w:t>Descrivere in questo campo le caratteristiche specifiche dei prodotti/servizi offerti.</w:t>
            </w:r>
          </w:p>
        </w:tc>
      </w:tr>
      <w:tr w:rsidR="00697A37" w:rsidRPr="003D6132" w14:paraId="2DF6A89F" w14:textId="77777777" w:rsidTr="00A5182A">
        <w:trPr>
          <w:cantSplit/>
          <w:trHeight w:val="1685"/>
          <w:jc w:val="center"/>
        </w:trPr>
        <w:tc>
          <w:tcPr>
            <w:tcW w:w="1427" w:type="pct"/>
            <w:shd w:val="clear" w:color="auto" w:fill="D9D9D9" w:themeFill="background1" w:themeFillShade="D9"/>
            <w:vAlign w:val="center"/>
          </w:tcPr>
          <w:p w14:paraId="5EF9FC6B" w14:textId="77777777" w:rsidR="00697A37" w:rsidRPr="002B670F" w:rsidRDefault="00697A37" w:rsidP="00A5182A">
            <w:pPr>
              <w:pStyle w:val="Nessunaspaziatura"/>
              <w:tabs>
                <w:tab w:val="left" w:pos="0"/>
              </w:tabs>
              <w:rPr>
                <w:rFonts w:ascii="Titillium" w:hAnsi="Titillium"/>
                <w:noProof/>
                <w:color w:val="3C3C3C"/>
                <w:sz w:val="20"/>
                <w:szCs w:val="20"/>
              </w:rPr>
            </w:pPr>
            <w:r w:rsidRPr="002B670F">
              <w:rPr>
                <w:rFonts w:ascii="Titillium" w:hAnsi="Titillium"/>
                <w:noProof/>
                <w:color w:val="3C3C3C"/>
                <w:sz w:val="20"/>
                <w:szCs w:val="20"/>
              </w:rPr>
              <w:t>Maturità digitale dell’impresa</w:t>
            </w:r>
          </w:p>
        </w:tc>
        <w:tc>
          <w:tcPr>
            <w:tcW w:w="1787" w:type="pct"/>
            <w:shd w:val="clear" w:color="auto" w:fill="FFFFFF" w:themeFill="background1"/>
            <w:vAlign w:val="center"/>
          </w:tcPr>
          <w:p w14:paraId="375575E7" w14:textId="77777777" w:rsidR="00697A37" w:rsidRPr="003D6132" w:rsidRDefault="00697A37" w:rsidP="00A5182A">
            <w:pPr>
              <w:pStyle w:val="Nessunaspaziatura"/>
              <w:tabs>
                <w:tab w:val="left" w:pos="0"/>
              </w:tabs>
              <w:rPr>
                <w:rFonts w:ascii="Titillium" w:hAnsi="Titillium"/>
                <w:i/>
                <w:iCs/>
                <w:noProof/>
                <w:color w:val="003399"/>
                <w:sz w:val="20"/>
                <w:szCs w:val="20"/>
              </w:rPr>
            </w:pPr>
            <w:r w:rsidRPr="003D6132">
              <w:rPr>
                <w:rFonts w:ascii="Titillium" w:hAnsi="Titillium"/>
                <w:i/>
                <w:iCs/>
                <w:noProof/>
                <w:color w:val="003399"/>
                <w:sz w:val="20"/>
                <w:szCs w:val="20"/>
              </w:rPr>
              <w:t xml:space="preserve">Descrivere in questo campo il giudizio sintetico che rappresenti complessivamente il grado di maturità digitale dell’impresa evidenziandone </w:t>
            </w:r>
            <w:r w:rsidRPr="003D6132">
              <w:rPr>
                <w:rFonts w:ascii="Titillium" w:hAnsi="Titillium"/>
                <w:b/>
                <w:bCs/>
                <w:i/>
                <w:iCs/>
                <w:noProof/>
                <w:color w:val="003399"/>
                <w:sz w:val="20"/>
                <w:szCs w:val="20"/>
              </w:rPr>
              <w:t>punti di forza</w:t>
            </w:r>
            <w:r w:rsidRPr="003D6132">
              <w:rPr>
                <w:rFonts w:ascii="Titillium" w:hAnsi="Titillium"/>
                <w:i/>
                <w:iCs/>
                <w:noProof/>
                <w:color w:val="003399"/>
                <w:sz w:val="20"/>
                <w:szCs w:val="20"/>
              </w:rPr>
              <w:t xml:space="preserve">, di </w:t>
            </w:r>
            <w:r w:rsidRPr="003D6132">
              <w:rPr>
                <w:rFonts w:ascii="Titillium" w:hAnsi="Titillium"/>
                <w:b/>
                <w:bCs/>
                <w:i/>
                <w:iCs/>
                <w:noProof/>
                <w:color w:val="003399"/>
                <w:sz w:val="20"/>
                <w:szCs w:val="20"/>
              </w:rPr>
              <w:t>debolezza</w:t>
            </w:r>
            <w:r w:rsidRPr="003D6132">
              <w:rPr>
                <w:rFonts w:ascii="Titillium" w:hAnsi="Titillium"/>
                <w:i/>
                <w:iCs/>
                <w:noProof/>
                <w:color w:val="003399"/>
                <w:sz w:val="20"/>
                <w:szCs w:val="20"/>
              </w:rPr>
              <w:t xml:space="preserve">, le possibili </w:t>
            </w:r>
            <w:r w:rsidRPr="003D6132">
              <w:rPr>
                <w:rFonts w:ascii="Titillium" w:hAnsi="Titillium"/>
                <w:b/>
                <w:bCs/>
                <w:i/>
                <w:iCs/>
                <w:noProof/>
                <w:color w:val="003399"/>
                <w:sz w:val="20"/>
                <w:szCs w:val="20"/>
              </w:rPr>
              <w:t>opportunutà</w:t>
            </w:r>
            <w:r w:rsidRPr="003D6132">
              <w:rPr>
                <w:rFonts w:ascii="Titillium" w:hAnsi="Titillium"/>
                <w:i/>
                <w:iCs/>
                <w:noProof/>
                <w:color w:val="003399"/>
                <w:sz w:val="20"/>
                <w:szCs w:val="20"/>
              </w:rPr>
              <w:t xml:space="preserve"> che si possono prospettare e le </w:t>
            </w:r>
            <w:r w:rsidRPr="003D6132">
              <w:rPr>
                <w:rFonts w:ascii="Titillium" w:hAnsi="Titillium"/>
                <w:b/>
                <w:bCs/>
                <w:i/>
                <w:iCs/>
                <w:noProof/>
                <w:color w:val="003399"/>
                <w:sz w:val="20"/>
                <w:szCs w:val="20"/>
              </w:rPr>
              <w:t>minacce</w:t>
            </w:r>
            <w:r w:rsidRPr="003D6132">
              <w:rPr>
                <w:rFonts w:ascii="Titillium" w:hAnsi="Titillium"/>
                <w:i/>
                <w:iCs/>
                <w:noProof/>
                <w:color w:val="003399"/>
                <w:sz w:val="20"/>
                <w:szCs w:val="20"/>
              </w:rPr>
              <w:t xml:space="preserve"> da affrontare. </w:t>
            </w:r>
          </w:p>
          <w:p w14:paraId="6499015F" w14:textId="77777777" w:rsidR="00697A37" w:rsidRPr="003D6132" w:rsidRDefault="00697A37" w:rsidP="00A5182A">
            <w:pPr>
              <w:pStyle w:val="Nessunaspaziatura"/>
              <w:tabs>
                <w:tab w:val="left" w:pos="0"/>
              </w:tabs>
              <w:rPr>
                <w:rFonts w:ascii="Titillium" w:hAnsi="Titillium"/>
                <w:i/>
                <w:iCs/>
                <w:noProof/>
                <w:color w:val="003399"/>
                <w:sz w:val="20"/>
                <w:szCs w:val="20"/>
              </w:rPr>
            </w:pPr>
          </w:p>
        </w:tc>
        <w:tc>
          <w:tcPr>
            <w:tcW w:w="1787" w:type="pct"/>
            <w:shd w:val="clear" w:color="auto" w:fill="FFFFFF" w:themeFill="background1"/>
            <w:vAlign w:val="center"/>
          </w:tcPr>
          <w:p w14:paraId="5CD68D46" w14:textId="77777777" w:rsidR="00697A37" w:rsidRPr="003D6132" w:rsidRDefault="00697A37" w:rsidP="00A5182A">
            <w:pPr>
              <w:pStyle w:val="Nessunaspaziatura"/>
              <w:tabs>
                <w:tab w:val="left" w:pos="0"/>
              </w:tabs>
              <w:rPr>
                <w:rFonts w:ascii="Titillium" w:hAnsi="Titillium"/>
                <w:b/>
                <w:bCs/>
                <w:i/>
                <w:iCs/>
                <w:noProof/>
                <w:color w:val="003399"/>
                <w:sz w:val="20"/>
                <w:szCs w:val="20"/>
              </w:rPr>
            </w:pPr>
            <w:r w:rsidRPr="003D6132">
              <w:rPr>
                <w:rFonts w:ascii="Titillium" w:hAnsi="Titillium"/>
                <w:i/>
                <w:iCs/>
                <w:noProof/>
                <w:color w:val="003399"/>
                <w:sz w:val="20"/>
                <w:szCs w:val="20"/>
              </w:rPr>
              <w:t xml:space="preserve">Descrivere in questo campo il giudizio sintetico che rappresenti complessivamente il grado di maturità digitale dell’impresa successivamente alla realizzazione dell’intervento evidenziando in particolare, rispetto alle azioni intraprese, l’impatto migliorativo rilevabile rispetto ai </w:t>
            </w:r>
            <w:r w:rsidRPr="003D6132">
              <w:rPr>
                <w:rFonts w:ascii="Titillium" w:hAnsi="Titillium"/>
                <w:b/>
                <w:bCs/>
                <w:i/>
                <w:iCs/>
                <w:noProof/>
                <w:color w:val="003399"/>
                <w:sz w:val="20"/>
                <w:szCs w:val="20"/>
              </w:rPr>
              <w:t>punti di</w:t>
            </w:r>
            <w:r w:rsidRPr="003D6132">
              <w:rPr>
                <w:rFonts w:ascii="Titillium" w:hAnsi="Titillium"/>
                <w:i/>
                <w:iCs/>
                <w:noProof/>
                <w:color w:val="003399"/>
                <w:sz w:val="20"/>
                <w:szCs w:val="20"/>
              </w:rPr>
              <w:t xml:space="preserve"> </w:t>
            </w:r>
            <w:r w:rsidRPr="003D6132">
              <w:rPr>
                <w:rFonts w:ascii="Titillium" w:hAnsi="Titillium"/>
                <w:b/>
                <w:bCs/>
                <w:i/>
                <w:iCs/>
                <w:noProof/>
                <w:color w:val="003399"/>
                <w:sz w:val="20"/>
                <w:szCs w:val="20"/>
              </w:rPr>
              <w:t>debolazza</w:t>
            </w:r>
            <w:r w:rsidRPr="003D6132">
              <w:rPr>
                <w:rFonts w:ascii="Titillium" w:hAnsi="Titillium"/>
                <w:i/>
                <w:iCs/>
                <w:noProof/>
                <w:color w:val="003399"/>
                <w:sz w:val="20"/>
                <w:szCs w:val="20"/>
              </w:rPr>
              <w:t xml:space="preserve"> precedentemente prospettati e le </w:t>
            </w:r>
            <w:r w:rsidRPr="003D6132">
              <w:rPr>
                <w:rFonts w:ascii="Titillium" w:hAnsi="Titillium"/>
                <w:b/>
                <w:bCs/>
                <w:i/>
                <w:iCs/>
                <w:noProof/>
                <w:color w:val="003399"/>
                <w:sz w:val="20"/>
                <w:szCs w:val="20"/>
              </w:rPr>
              <w:t>minacce</w:t>
            </w:r>
            <w:r w:rsidRPr="003D6132">
              <w:rPr>
                <w:rFonts w:ascii="Titillium" w:hAnsi="Titillium"/>
                <w:i/>
                <w:iCs/>
                <w:noProof/>
                <w:color w:val="003399"/>
                <w:sz w:val="20"/>
                <w:szCs w:val="20"/>
              </w:rPr>
              <w:t xml:space="preserve"> mitigate.</w:t>
            </w:r>
          </w:p>
        </w:tc>
      </w:tr>
      <w:tr w:rsidR="00697A37" w:rsidRPr="003D6132" w14:paraId="67FD4507" w14:textId="77777777" w:rsidTr="00A5182A">
        <w:trPr>
          <w:cantSplit/>
          <w:jc w:val="center"/>
        </w:trPr>
        <w:tc>
          <w:tcPr>
            <w:tcW w:w="1427" w:type="pct"/>
            <w:shd w:val="clear" w:color="auto" w:fill="D9D9D9" w:themeFill="background1" w:themeFillShade="D9"/>
            <w:vAlign w:val="center"/>
          </w:tcPr>
          <w:p w14:paraId="6AAFAEB4" w14:textId="77777777" w:rsidR="00697A37" w:rsidRPr="002B670F" w:rsidRDefault="00697A37" w:rsidP="00A5182A">
            <w:pPr>
              <w:pStyle w:val="Nessunaspaziatura"/>
              <w:tabs>
                <w:tab w:val="left" w:pos="0"/>
              </w:tabs>
              <w:rPr>
                <w:rFonts w:ascii="Titillium" w:hAnsi="Titillium"/>
                <w:noProof/>
                <w:color w:val="3C3C3C"/>
                <w:sz w:val="20"/>
                <w:szCs w:val="20"/>
              </w:rPr>
            </w:pPr>
            <w:r w:rsidRPr="002B670F">
              <w:rPr>
                <w:rFonts w:ascii="Titillium" w:hAnsi="Titillium"/>
                <w:noProof/>
                <w:color w:val="3C3C3C"/>
                <w:sz w:val="20"/>
                <w:szCs w:val="20"/>
              </w:rPr>
              <w:t>Obiettivi dell’azienda (es., crescita presenza sul mercato, efficienza operativa, espansione geografica)</w:t>
            </w:r>
          </w:p>
        </w:tc>
        <w:tc>
          <w:tcPr>
            <w:tcW w:w="1787" w:type="pct"/>
            <w:shd w:val="clear" w:color="auto" w:fill="FFFFFF" w:themeFill="background1"/>
            <w:vAlign w:val="center"/>
          </w:tcPr>
          <w:p w14:paraId="70CE3283" w14:textId="77777777" w:rsidR="00697A37" w:rsidRPr="003D6132" w:rsidRDefault="00697A37" w:rsidP="00A5182A">
            <w:pPr>
              <w:pStyle w:val="Nessunaspaziatura"/>
              <w:tabs>
                <w:tab w:val="left" w:pos="0"/>
              </w:tabs>
              <w:rPr>
                <w:rFonts w:ascii="Titillium" w:hAnsi="Titillium"/>
                <w:i/>
                <w:iCs/>
                <w:noProof/>
                <w:color w:val="003399"/>
                <w:sz w:val="20"/>
                <w:szCs w:val="20"/>
              </w:rPr>
            </w:pPr>
            <w:r w:rsidRPr="003D6132">
              <w:rPr>
                <w:rFonts w:ascii="Titillium" w:hAnsi="Titillium"/>
                <w:i/>
                <w:iCs/>
                <w:noProof/>
                <w:color w:val="003399"/>
                <w:sz w:val="20"/>
                <w:szCs w:val="20"/>
              </w:rPr>
              <w:t>Descrivere in questo campo la specifica caratteristica allo stato EX-ANTE (prima dell’intervento).</w:t>
            </w:r>
          </w:p>
        </w:tc>
        <w:tc>
          <w:tcPr>
            <w:tcW w:w="1787" w:type="pct"/>
            <w:shd w:val="clear" w:color="auto" w:fill="FFFFFF" w:themeFill="background1"/>
            <w:vAlign w:val="center"/>
          </w:tcPr>
          <w:p w14:paraId="3174C6D9" w14:textId="77777777" w:rsidR="00697A37" w:rsidRPr="003D6132" w:rsidRDefault="00697A37" w:rsidP="00A5182A">
            <w:pPr>
              <w:pStyle w:val="Nessunaspaziatura"/>
              <w:tabs>
                <w:tab w:val="left" w:pos="0"/>
              </w:tabs>
              <w:rPr>
                <w:rFonts w:ascii="Titillium" w:hAnsi="Titillium"/>
                <w:i/>
                <w:iCs/>
                <w:noProof/>
                <w:color w:val="003399"/>
                <w:sz w:val="20"/>
                <w:szCs w:val="20"/>
              </w:rPr>
            </w:pPr>
            <w:r w:rsidRPr="003D6132">
              <w:rPr>
                <w:rFonts w:ascii="Titillium" w:hAnsi="Titillium"/>
                <w:i/>
                <w:iCs/>
                <w:noProof/>
                <w:color w:val="003399"/>
                <w:sz w:val="20"/>
                <w:szCs w:val="20"/>
              </w:rPr>
              <w:t>Descrivere in questo campo la specifica caratteristica allo stato EX-POST (dopo l’intervento).</w:t>
            </w:r>
          </w:p>
        </w:tc>
      </w:tr>
      <w:tr w:rsidR="00697A37" w:rsidRPr="003D6132" w14:paraId="57662B5A" w14:textId="77777777" w:rsidTr="00A5182A">
        <w:trPr>
          <w:cantSplit/>
          <w:jc w:val="center"/>
        </w:trPr>
        <w:tc>
          <w:tcPr>
            <w:tcW w:w="1427" w:type="pct"/>
            <w:shd w:val="clear" w:color="auto" w:fill="D9D9D9" w:themeFill="background1" w:themeFillShade="D9"/>
            <w:vAlign w:val="center"/>
          </w:tcPr>
          <w:p w14:paraId="7A4E0158" w14:textId="77777777" w:rsidR="00697A37" w:rsidRPr="002B670F" w:rsidRDefault="00697A37" w:rsidP="00A5182A">
            <w:pPr>
              <w:pStyle w:val="Nessunaspaziatura"/>
              <w:tabs>
                <w:tab w:val="left" w:pos="0"/>
              </w:tabs>
              <w:rPr>
                <w:rFonts w:ascii="Titillium" w:hAnsi="Titillium"/>
                <w:noProof/>
                <w:color w:val="3C3C3C"/>
                <w:sz w:val="20"/>
                <w:szCs w:val="20"/>
              </w:rPr>
            </w:pPr>
            <w:r w:rsidRPr="002B670F">
              <w:rPr>
                <w:rFonts w:ascii="Titillium" w:hAnsi="Titillium"/>
                <w:noProof/>
                <w:color w:val="3C3C3C"/>
                <w:sz w:val="20"/>
                <w:szCs w:val="20"/>
              </w:rPr>
              <w:t>Capacità di investimento dell’azienda</w:t>
            </w:r>
          </w:p>
        </w:tc>
        <w:tc>
          <w:tcPr>
            <w:tcW w:w="1787" w:type="pct"/>
            <w:shd w:val="clear" w:color="auto" w:fill="FFFFFF" w:themeFill="background1"/>
            <w:vAlign w:val="center"/>
          </w:tcPr>
          <w:p w14:paraId="1D968B13" w14:textId="77777777" w:rsidR="00697A37" w:rsidRPr="003D6132" w:rsidRDefault="00697A37" w:rsidP="00A5182A">
            <w:pPr>
              <w:pStyle w:val="Nessunaspaziatura"/>
              <w:tabs>
                <w:tab w:val="left" w:pos="0"/>
              </w:tabs>
              <w:rPr>
                <w:rFonts w:ascii="Titillium" w:hAnsi="Titillium"/>
                <w:i/>
                <w:iCs/>
                <w:noProof/>
                <w:color w:val="003399"/>
                <w:sz w:val="20"/>
                <w:szCs w:val="20"/>
              </w:rPr>
            </w:pPr>
            <w:r w:rsidRPr="003D6132">
              <w:rPr>
                <w:rFonts w:ascii="Titillium" w:hAnsi="Titillium"/>
                <w:i/>
                <w:iCs/>
                <w:noProof/>
                <w:color w:val="003399"/>
                <w:sz w:val="20"/>
                <w:szCs w:val="20"/>
              </w:rPr>
              <w:t>Descrivere in questo campo la specifica caratteristica allo stato EX-ANTE (prima dell’intervento).</w:t>
            </w:r>
          </w:p>
        </w:tc>
        <w:tc>
          <w:tcPr>
            <w:tcW w:w="1787" w:type="pct"/>
            <w:shd w:val="clear" w:color="auto" w:fill="FFFFFF" w:themeFill="background1"/>
            <w:vAlign w:val="center"/>
          </w:tcPr>
          <w:p w14:paraId="3362265A" w14:textId="77777777" w:rsidR="00697A37" w:rsidRPr="003D6132" w:rsidRDefault="00697A37" w:rsidP="00A5182A">
            <w:pPr>
              <w:pStyle w:val="Nessunaspaziatura"/>
              <w:tabs>
                <w:tab w:val="left" w:pos="0"/>
              </w:tabs>
              <w:rPr>
                <w:rFonts w:ascii="Titillium" w:hAnsi="Titillium"/>
                <w:i/>
                <w:iCs/>
                <w:noProof/>
                <w:color w:val="003399"/>
                <w:sz w:val="20"/>
                <w:szCs w:val="20"/>
              </w:rPr>
            </w:pPr>
            <w:r w:rsidRPr="003D6132">
              <w:rPr>
                <w:rFonts w:ascii="Titillium" w:hAnsi="Titillium"/>
                <w:i/>
                <w:iCs/>
                <w:noProof/>
                <w:color w:val="003399"/>
                <w:sz w:val="20"/>
                <w:szCs w:val="20"/>
              </w:rPr>
              <w:t>Descrivere in questo campo la specifica caratteristica allo stato EX-POST (dopo l’intervento).</w:t>
            </w:r>
          </w:p>
        </w:tc>
      </w:tr>
      <w:tr w:rsidR="00697A37" w:rsidRPr="003D6132" w14:paraId="1C37D021" w14:textId="77777777" w:rsidTr="00A5182A">
        <w:trPr>
          <w:cantSplit/>
          <w:jc w:val="center"/>
        </w:trPr>
        <w:tc>
          <w:tcPr>
            <w:tcW w:w="1427" w:type="pct"/>
            <w:shd w:val="clear" w:color="auto" w:fill="D9D9D9" w:themeFill="background1" w:themeFillShade="D9"/>
            <w:vAlign w:val="center"/>
          </w:tcPr>
          <w:p w14:paraId="059A01AD" w14:textId="77777777" w:rsidR="00697A37" w:rsidRPr="002B670F" w:rsidRDefault="00697A37" w:rsidP="00A5182A">
            <w:pPr>
              <w:pStyle w:val="Nessunaspaziatura"/>
              <w:tabs>
                <w:tab w:val="left" w:pos="0"/>
              </w:tabs>
              <w:rPr>
                <w:rFonts w:ascii="Titillium" w:hAnsi="Titillium"/>
                <w:noProof/>
                <w:color w:val="3C3C3C"/>
                <w:sz w:val="20"/>
                <w:szCs w:val="20"/>
              </w:rPr>
            </w:pPr>
            <w:r w:rsidRPr="002B670F">
              <w:rPr>
                <w:rFonts w:ascii="Titillium" w:hAnsi="Titillium"/>
                <w:noProof/>
                <w:color w:val="3C3C3C"/>
                <w:sz w:val="20"/>
                <w:szCs w:val="20"/>
              </w:rPr>
              <w:t>Capacità di gestione della trasformazione digitale.</w:t>
            </w:r>
          </w:p>
        </w:tc>
        <w:tc>
          <w:tcPr>
            <w:tcW w:w="1787" w:type="pct"/>
            <w:shd w:val="clear" w:color="auto" w:fill="FFFFFF" w:themeFill="background1"/>
            <w:vAlign w:val="center"/>
          </w:tcPr>
          <w:p w14:paraId="003F057F" w14:textId="77777777" w:rsidR="00697A37" w:rsidRPr="003D6132" w:rsidRDefault="00697A37" w:rsidP="00A5182A">
            <w:pPr>
              <w:pStyle w:val="Nessunaspaziatura"/>
              <w:tabs>
                <w:tab w:val="left" w:pos="0"/>
              </w:tabs>
              <w:rPr>
                <w:rFonts w:ascii="Titillium" w:hAnsi="Titillium"/>
                <w:i/>
                <w:iCs/>
                <w:noProof/>
                <w:color w:val="003399"/>
                <w:sz w:val="20"/>
                <w:szCs w:val="20"/>
              </w:rPr>
            </w:pPr>
            <w:r w:rsidRPr="003D6132">
              <w:rPr>
                <w:rFonts w:ascii="Titillium" w:hAnsi="Titillium"/>
                <w:i/>
                <w:iCs/>
                <w:noProof/>
                <w:color w:val="003399"/>
                <w:sz w:val="20"/>
                <w:szCs w:val="20"/>
              </w:rPr>
              <w:t>Descrivere in questo campo la specifica caratteristica allo stato EX-ANTE (prima dell’intervento).</w:t>
            </w:r>
          </w:p>
        </w:tc>
        <w:tc>
          <w:tcPr>
            <w:tcW w:w="1787" w:type="pct"/>
            <w:shd w:val="clear" w:color="auto" w:fill="FFFFFF" w:themeFill="background1"/>
            <w:vAlign w:val="center"/>
          </w:tcPr>
          <w:p w14:paraId="0CC27CBB" w14:textId="77777777" w:rsidR="00697A37" w:rsidRPr="003D6132" w:rsidRDefault="00697A37" w:rsidP="00A5182A">
            <w:pPr>
              <w:pStyle w:val="Nessunaspaziatura"/>
              <w:tabs>
                <w:tab w:val="left" w:pos="0"/>
              </w:tabs>
              <w:rPr>
                <w:rFonts w:ascii="Titillium" w:hAnsi="Titillium"/>
                <w:i/>
                <w:iCs/>
                <w:noProof/>
                <w:color w:val="003399"/>
                <w:sz w:val="20"/>
                <w:szCs w:val="20"/>
              </w:rPr>
            </w:pPr>
            <w:r w:rsidRPr="003D6132">
              <w:rPr>
                <w:rFonts w:ascii="Titillium" w:hAnsi="Titillium"/>
                <w:i/>
                <w:iCs/>
                <w:noProof/>
                <w:color w:val="003399"/>
                <w:sz w:val="20"/>
                <w:szCs w:val="20"/>
              </w:rPr>
              <w:t>Descrivere in questo campo la specifica caratteristica allo stato EX-POST (dopo l’intervento).</w:t>
            </w:r>
          </w:p>
        </w:tc>
      </w:tr>
    </w:tbl>
    <w:p w14:paraId="24383AB4" w14:textId="77777777" w:rsidR="00697A37" w:rsidRDefault="00697A37" w:rsidP="00697A37">
      <w:pPr>
        <w:rPr>
          <w:rFonts w:ascii="Arial" w:hAnsi="Arial" w:cs="Arial"/>
        </w:rPr>
      </w:pPr>
    </w:p>
    <w:tbl>
      <w:tblPr>
        <w:tblStyle w:val="Grigliatabella"/>
        <w:tblW w:w="5000" w:type="pct"/>
        <w:jc w:val="center"/>
        <w:tblLook w:val="04A0" w:firstRow="1" w:lastRow="0" w:firstColumn="1" w:lastColumn="0" w:noHBand="0" w:noVBand="1"/>
      </w:tblPr>
      <w:tblGrid>
        <w:gridCol w:w="422"/>
        <w:gridCol w:w="2095"/>
        <w:gridCol w:w="3793"/>
        <w:gridCol w:w="3318"/>
      </w:tblGrid>
      <w:tr w:rsidR="00697A37" w:rsidRPr="004F5651" w14:paraId="15B0E567" w14:textId="77777777" w:rsidTr="00A5182A">
        <w:trPr>
          <w:cantSplit/>
          <w:jc w:val="center"/>
        </w:trPr>
        <w:tc>
          <w:tcPr>
            <w:tcW w:w="5000" w:type="pct"/>
            <w:gridSpan w:val="4"/>
            <w:shd w:val="clear" w:color="auto" w:fill="D9D9D9" w:themeFill="background1" w:themeFillShade="D9"/>
          </w:tcPr>
          <w:p w14:paraId="1C30C2E1" w14:textId="77777777" w:rsidR="00697A37" w:rsidRPr="006F3ADB" w:rsidRDefault="00697A37" w:rsidP="00A5182A">
            <w:pPr>
              <w:spacing w:before="60" w:after="60"/>
              <w:jc w:val="center"/>
              <w:rPr>
                <w:rFonts w:ascii="Titillium" w:hAnsi="Titillium" w:cs="Arial"/>
                <w:b/>
                <w:bCs/>
                <w:color w:val="003399"/>
                <w:sz w:val="22"/>
                <w:szCs w:val="22"/>
              </w:rPr>
            </w:pPr>
            <w:r w:rsidRPr="007E52AD">
              <w:rPr>
                <w:rFonts w:ascii="Titillium" w:hAnsi="Titillium" w:cs="Arial"/>
                <w:b/>
                <w:bCs/>
                <w:color w:val="003399"/>
                <w:sz w:val="22"/>
                <w:szCs w:val="22"/>
              </w:rPr>
              <w:t xml:space="preserve">Sezione </w:t>
            </w:r>
            <w:r>
              <w:rPr>
                <w:rFonts w:ascii="Titillium" w:hAnsi="Titillium" w:cs="Arial"/>
                <w:b/>
                <w:bCs/>
                <w:color w:val="003399"/>
                <w:sz w:val="22"/>
                <w:szCs w:val="22"/>
              </w:rPr>
              <w:t>4</w:t>
            </w:r>
            <w:r w:rsidRPr="007E52AD">
              <w:rPr>
                <w:rFonts w:ascii="Titillium" w:hAnsi="Titillium" w:cs="Arial"/>
                <w:b/>
                <w:bCs/>
                <w:color w:val="003399"/>
                <w:sz w:val="22"/>
                <w:szCs w:val="22"/>
              </w:rPr>
              <w:t xml:space="preserve">: </w:t>
            </w:r>
            <w:r>
              <w:rPr>
                <w:rFonts w:ascii="Titillium" w:hAnsi="Titillium" w:cs="Arial"/>
                <w:b/>
                <w:bCs/>
                <w:color w:val="003399"/>
                <w:sz w:val="22"/>
                <w:szCs w:val="22"/>
              </w:rPr>
              <w:t>Autovalutazione</w:t>
            </w:r>
            <w:r w:rsidRPr="007E52AD">
              <w:rPr>
                <w:rFonts w:ascii="Titillium" w:hAnsi="Titillium" w:cs="Arial"/>
                <w:b/>
                <w:bCs/>
                <w:color w:val="003399"/>
                <w:sz w:val="22"/>
                <w:szCs w:val="22"/>
              </w:rPr>
              <w:t xml:space="preserve"> ex-ante (azioni di miglioramento suggerite)</w:t>
            </w:r>
          </w:p>
        </w:tc>
      </w:tr>
      <w:tr w:rsidR="00697A37" w:rsidRPr="004F5651" w14:paraId="1AB2FF3F" w14:textId="77777777" w:rsidTr="00A5182A">
        <w:trPr>
          <w:cantSplit/>
          <w:jc w:val="center"/>
        </w:trPr>
        <w:tc>
          <w:tcPr>
            <w:tcW w:w="1307" w:type="pct"/>
            <w:gridSpan w:val="2"/>
            <w:shd w:val="clear" w:color="auto" w:fill="D9D9D9" w:themeFill="background1" w:themeFillShade="D9"/>
            <w:vAlign w:val="center"/>
          </w:tcPr>
          <w:p w14:paraId="3E5D7054" w14:textId="77777777" w:rsidR="00697A37" w:rsidRPr="002B670F" w:rsidRDefault="00697A37" w:rsidP="00A5182A">
            <w:pPr>
              <w:pStyle w:val="Nessunaspaziatura"/>
              <w:tabs>
                <w:tab w:val="left" w:pos="0"/>
              </w:tabs>
              <w:rPr>
                <w:rFonts w:ascii="Titillium" w:hAnsi="Titillium"/>
                <w:b/>
                <w:bCs/>
                <w:noProof/>
                <w:color w:val="3C3C3C"/>
                <w:sz w:val="20"/>
                <w:szCs w:val="20"/>
              </w:rPr>
            </w:pPr>
            <w:r w:rsidRPr="002B670F">
              <w:rPr>
                <w:rFonts w:ascii="Titillium" w:hAnsi="Titillium"/>
                <w:b/>
                <w:bCs/>
                <w:noProof/>
                <w:color w:val="3C3C3C"/>
                <w:sz w:val="20"/>
                <w:szCs w:val="20"/>
              </w:rPr>
              <w:t>AMBITI DI DIGITALIZZAZIONE VALUTATI:</w:t>
            </w:r>
          </w:p>
          <w:p w14:paraId="21AB28C9" w14:textId="77777777" w:rsidR="00697A37" w:rsidRPr="002B670F" w:rsidRDefault="00697A37" w:rsidP="00A5182A">
            <w:pPr>
              <w:pStyle w:val="Nessunaspaziatura"/>
              <w:tabs>
                <w:tab w:val="left" w:pos="0"/>
              </w:tabs>
              <w:rPr>
                <w:rFonts w:ascii="Titillium" w:hAnsi="Titillium"/>
                <w:i/>
                <w:iCs/>
                <w:noProof/>
                <w:color w:val="3C3C3C"/>
                <w:sz w:val="20"/>
                <w:szCs w:val="20"/>
              </w:rPr>
            </w:pPr>
            <w:r w:rsidRPr="00E442B3">
              <w:rPr>
                <w:rFonts w:ascii="Titillium" w:hAnsi="Titillium"/>
                <w:noProof/>
                <w:color w:val="3C3C3C"/>
                <w:sz w:val="20"/>
                <w:szCs w:val="20"/>
              </w:rPr>
              <w:t xml:space="preserve">(selezionare gli </w:t>
            </w:r>
            <w:r w:rsidRPr="00E442B3">
              <w:rPr>
                <w:rFonts w:ascii="Titillium" w:hAnsi="Titillium"/>
                <w:b/>
                <w:bCs/>
                <w:noProof/>
                <w:color w:val="3C3C3C"/>
                <w:sz w:val="20"/>
                <w:szCs w:val="20"/>
              </w:rPr>
              <w:t xml:space="preserve">Interventi </w:t>
            </w:r>
            <w:r w:rsidRPr="00E442B3">
              <w:rPr>
                <w:rFonts w:ascii="Titillium" w:hAnsi="Titillium"/>
                <w:noProof/>
                <w:color w:val="3C3C3C"/>
                <w:sz w:val="20"/>
                <w:szCs w:val="20"/>
              </w:rPr>
              <w:t xml:space="preserve">di interesse del </w:t>
            </w:r>
            <w:r w:rsidRPr="00E442B3">
              <w:rPr>
                <w:rFonts w:ascii="Titillium" w:hAnsi="Titillium"/>
                <w:b/>
                <w:bCs/>
                <w:noProof/>
                <w:color w:val="3C3C3C"/>
                <w:sz w:val="20"/>
                <w:szCs w:val="20"/>
              </w:rPr>
              <w:t>Progetto)</w:t>
            </w:r>
          </w:p>
        </w:tc>
        <w:tc>
          <w:tcPr>
            <w:tcW w:w="1970" w:type="pct"/>
            <w:shd w:val="clear" w:color="auto" w:fill="D9D9D9" w:themeFill="background1" w:themeFillShade="D9"/>
            <w:vAlign w:val="center"/>
          </w:tcPr>
          <w:p w14:paraId="3E487625" w14:textId="77777777" w:rsidR="00697A37" w:rsidRPr="002B670F" w:rsidRDefault="00697A37" w:rsidP="00A5182A">
            <w:pPr>
              <w:pStyle w:val="Nessunaspaziatura"/>
              <w:tabs>
                <w:tab w:val="left" w:pos="0"/>
              </w:tabs>
              <w:jc w:val="center"/>
              <w:rPr>
                <w:rFonts w:ascii="Titillium" w:hAnsi="Titillium"/>
                <w:i/>
                <w:iCs/>
                <w:noProof/>
                <w:color w:val="3C3C3C"/>
                <w:sz w:val="20"/>
                <w:szCs w:val="20"/>
              </w:rPr>
            </w:pPr>
            <w:r w:rsidRPr="002B670F">
              <w:rPr>
                <w:rFonts w:ascii="Titillium" w:hAnsi="Titillium"/>
                <w:b/>
                <w:bCs/>
                <w:noProof/>
                <w:color w:val="3C3C3C"/>
                <w:sz w:val="20"/>
                <w:szCs w:val="20"/>
              </w:rPr>
              <w:t xml:space="preserve">SINTESI DELLA </w:t>
            </w:r>
            <w:r>
              <w:rPr>
                <w:rFonts w:ascii="Titillium" w:hAnsi="Titillium"/>
                <w:b/>
                <w:bCs/>
                <w:noProof/>
                <w:color w:val="3C3C3C"/>
                <w:sz w:val="20"/>
                <w:szCs w:val="20"/>
              </w:rPr>
              <w:t>AUTOVALUTAZIONE</w:t>
            </w:r>
            <w:r w:rsidRPr="002B670F">
              <w:rPr>
                <w:rFonts w:ascii="Titillium" w:hAnsi="Titillium"/>
                <w:b/>
                <w:bCs/>
                <w:noProof/>
                <w:color w:val="3C3C3C"/>
                <w:sz w:val="20"/>
                <w:szCs w:val="20"/>
              </w:rPr>
              <w:t xml:space="preserve"> PER CIASCUN AMBITO DI INTERVENTO</w:t>
            </w:r>
          </w:p>
        </w:tc>
        <w:tc>
          <w:tcPr>
            <w:tcW w:w="1723" w:type="pct"/>
            <w:shd w:val="clear" w:color="auto" w:fill="D9D9D9" w:themeFill="background1" w:themeFillShade="D9"/>
            <w:vAlign w:val="center"/>
          </w:tcPr>
          <w:p w14:paraId="7CE93C15" w14:textId="77777777" w:rsidR="00697A37" w:rsidRPr="002B670F" w:rsidRDefault="00697A37" w:rsidP="00A5182A">
            <w:pPr>
              <w:pStyle w:val="Nessunaspaziatura"/>
              <w:tabs>
                <w:tab w:val="left" w:pos="0"/>
              </w:tabs>
              <w:jc w:val="center"/>
              <w:rPr>
                <w:rFonts w:ascii="Titillium" w:hAnsi="Titillium"/>
                <w:i/>
                <w:iCs/>
                <w:noProof/>
                <w:color w:val="3C3C3C"/>
                <w:sz w:val="20"/>
                <w:szCs w:val="20"/>
              </w:rPr>
            </w:pPr>
            <w:r w:rsidRPr="002B670F">
              <w:rPr>
                <w:rFonts w:ascii="Titillium" w:hAnsi="Titillium"/>
                <w:b/>
                <w:bCs/>
                <w:noProof/>
                <w:color w:val="3C3C3C"/>
                <w:sz w:val="20"/>
                <w:szCs w:val="20"/>
              </w:rPr>
              <w:t>DETERMINAZIONE DEL FABBISOGNO DIGITALE</w:t>
            </w:r>
          </w:p>
        </w:tc>
      </w:tr>
      <w:tr w:rsidR="00697A37" w:rsidRPr="004F5651" w14:paraId="1F26BA30" w14:textId="77777777" w:rsidTr="00A5182A">
        <w:trPr>
          <w:cantSplit/>
          <w:jc w:val="center"/>
        </w:trPr>
        <w:sdt>
          <w:sdtPr>
            <w:rPr>
              <w:rFonts w:ascii="Titillium" w:hAnsi="Titillium"/>
              <w:noProof/>
              <w:color w:val="3C3C3C"/>
              <w:sz w:val="20"/>
              <w:szCs w:val="20"/>
            </w:rPr>
            <w:id w:val="144790524"/>
            <w14:checkbox>
              <w14:checked w14:val="0"/>
              <w14:checkedState w14:val="2612" w14:font="MS Gothic"/>
              <w14:uncheckedState w14:val="2610" w14:font="MS Gothic"/>
            </w14:checkbox>
          </w:sdtPr>
          <w:sdtContent>
            <w:tc>
              <w:tcPr>
                <w:tcW w:w="219" w:type="pct"/>
                <w:vAlign w:val="center"/>
              </w:tcPr>
              <w:p w14:paraId="5FF6D30D" w14:textId="77777777" w:rsidR="00697A37" w:rsidRPr="008B3248" w:rsidRDefault="00697A37" w:rsidP="00A5182A">
                <w:pPr>
                  <w:pStyle w:val="Nessunaspaziatura"/>
                  <w:tabs>
                    <w:tab w:val="left" w:pos="0"/>
                  </w:tabs>
                  <w:rPr>
                    <w:rFonts w:ascii="Titillium" w:hAnsi="Titillium"/>
                    <w:noProof/>
                    <w:color w:val="3C3C3C"/>
                    <w:sz w:val="20"/>
                    <w:szCs w:val="20"/>
                  </w:rPr>
                </w:pPr>
                <w:r>
                  <w:rPr>
                    <w:rFonts w:ascii="MS Gothic" w:eastAsia="MS Gothic" w:hAnsi="MS Gothic" w:hint="eastAsia"/>
                    <w:noProof/>
                    <w:color w:val="3C3C3C"/>
                    <w:sz w:val="20"/>
                    <w:szCs w:val="20"/>
                  </w:rPr>
                  <w:t>☐</w:t>
                </w:r>
              </w:p>
            </w:tc>
          </w:sdtContent>
        </w:sdt>
        <w:tc>
          <w:tcPr>
            <w:tcW w:w="1088" w:type="pct"/>
            <w:shd w:val="clear" w:color="auto" w:fill="D9D9D9" w:themeFill="background1" w:themeFillShade="D9"/>
            <w:vAlign w:val="center"/>
          </w:tcPr>
          <w:p w14:paraId="1B0B7849" w14:textId="77777777" w:rsidR="00697A37" w:rsidRPr="002B670F" w:rsidRDefault="00697A37" w:rsidP="00A5182A">
            <w:pPr>
              <w:pStyle w:val="Nessunaspaziatura"/>
              <w:tabs>
                <w:tab w:val="left" w:pos="0"/>
              </w:tabs>
              <w:rPr>
                <w:rFonts w:ascii="Titillium" w:hAnsi="Titillium"/>
                <w:b/>
                <w:bCs/>
                <w:noProof/>
                <w:color w:val="3C3C3C"/>
                <w:sz w:val="20"/>
                <w:szCs w:val="20"/>
              </w:rPr>
            </w:pPr>
            <w:r w:rsidRPr="002B670F">
              <w:rPr>
                <w:rFonts w:ascii="Titillium" w:hAnsi="Titillium"/>
                <w:b/>
                <w:bCs/>
                <w:noProof/>
                <w:color w:val="3C3C3C"/>
                <w:sz w:val="20"/>
                <w:szCs w:val="20"/>
              </w:rPr>
              <w:t>B. Digital Workplace</w:t>
            </w:r>
          </w:p>
        </w:tc>
        <w:tc>
          <w:tcPr>
            <w:tcW w:w="1970" w:type="pct"/>
            <w:vAlign w:val="center"/>
          </w:tcPr>
          <w:p w14:paraId="221244D7" w14:textId="77777777" w:rsidR="00697A37" w:rsidRPr="008B3248" w:rsidRDefault="00697A37" w:rsidP="00A5182A">
            <w:pPr>
              <w:pStyle w:val="Nessunaspaziatura"/>
              <w:tabs>
                <w:tab w:val="left" w:pos="0"/>
              </w:tabs>
              <w:rPr>
                <w:rFonts w:ascii="Titillium" w:hAnsi="Titillium"/>
                <w:i/>
                <w:iCs/>
                <w:noProof/>
                <w:color w:val="003399"/>
                <w:sz w:val="20"/>
                <w:szCs w:val="20"/>
              </w:rPr>
            </w:pPr>
            <w:r w:rsidRPr="008B3248">
              <w:rPr>
                <w:rFonts w:ascii="Titillium" w:hAnsi="Titillium"/>
                <w:i/>
                <w:iCs/>
                <w:noProof/>
                <w:color w:val="003399"/>
                <w:sz w:val="20"/>
                <w:szCs w:val="20"/>
              </w:rPr>
              <w:t xml:space="preserve">Descrivere sinteticamente l’esito della </w:t>
            </w:r>
            <w:r>
              <w:rPr>
                <w:rFonts w:ascii="Titillium" w:hAnsi="Titillium"/>
                <w:i/>
                <w:iCs/>
                <w:noProof/>
                <w:color w:val="003399"/>
                <w:sz w:val="20"/>
                <w:szCs w:val="20"/>
              </w:rPr>
              <w:t>auto</w:t>
            </w:r>
            <w:r w:rsidRPr="008B3248">
              <w:rPr>
                <w:rFonts w:ascii="Titillium" w:hAnsi="Titillium"/>
                <w:i/>
                <w:iCs/>
                <w:noProof/>
                <w:color w:val="003399"/>
                <w:sz w:val="20"/>
                <w:szCs w:val="20"/>
              </w:rPr>
              <w:t>valutazione ex-ante eseguita su questo ambito di intervento.</w:t>
            </w:r>
          </w:p>
        </w:tc>
        <w:tc>
          <w:tcPr>
            <w:tcW w:w="1723" w:type="pct"/>
            <w:vAlign w:val="center"/>
          </w:tcPr>
          <w:p w14:paraId="31E7A80D" w14:textId="77777777" w:rsidR="00697A37" w:rsidRPr="008B3248" w:rsidRDefault="00697A37" w:rsidP="00A5182A">
            <w:pPr>
              <w:pStyle w:val="Nessunaspaziatura"/>
              <w:tabs>
                <w:tab w:val="left" w:pos="0"/>
              </w:tabs>
              <w:rPr>
                <w:rFonts w:ascii="Titillium" w:hAnsi="Titillium"/>
                <w:i/>
                <w:iCs/>
                <w:noProof/>
                <w:color w:val="003399"/>
                <w:sz w:val="20"/>
                <w:szCs w:val="20"/>
              </w:rPr>
            </w:pPr>
            <w:r w:rsidRPr="008B3248">
              <w:rPr>
                <w:rFonts w:ascii="Titillium" w:hAnsi="Titillium"/>
                <w:i/>
                <w:iCs/>
                <w:noProof/>
                <w:color w:val="003399"/>
                <w:sz w:val="20"/>
                <w:szCs w:val="20"/>
              </w:rPr>
              <w:t>Indicare il numero esatto di postazioni che necessitano una sostituzione e il numero delle postazione che necessitano un upgrade.</w:t>
            </w:r>
          </w:p>
        </w:tc>
      </w:tr>
      <w:tr w:rsidR="00697A37" w:rsidRPr="004F5651" w14:paraId="359A9417" w14:textId="77777777" w:rsidTr="00A5182A">
        <w:trPr>
          <w:cantSplit/>
          <w:jc w:val="center"/>
        </w:trPr>
        <w:sdt>
          <w:sdtPr>
            <w:rPr>
              <w:rFonts w:ascii="Titillium" w:hAnsi="Titillium"/>
              <w:noProof/>
              <w:color w:val="3C3C3C"/>
              <w:sz w:val="20"/>
              <w:szCs w:val="20"/>
            </w:rPr>
            <w:id w:val="1266043703"/>
            <w14:checkbox>
              <w14:checked w14:val="0"/>
              <w14:checkedState w14:val="2612" w14:font="MS Gothic"/>
              <w14:uncheckedState w14:val="2610" w14:font="MS Gothic"/>
            </w14:checkbox>
          </w:sdtPr>
          <w:sdtContent>
            <w:tc>
              <w:tcPr>
                <w:tcW w:w="219" w:type="pct"/>
                <w:vAlign w:val="center"/>
              </w:tcPr>
              <w:p w14:paraId="2BC19782" w14:textId="77777777" w:rsidR="00697A37" w:rsidRPr="008B3248" w:rsidRDefault="00697A37" w:rsidP="00A5182A">
                <w:pPr>
                  <w:pStyle w:val="Nessunaspaziatura"/>
                  <w:tabs>
                    <w:tab w:val="left" w:pos="0"/>
                  </w:tabs>
                  <w:rPr>
                    <w:rFonts w:ascii="Titillium" w:hAnsi="Titillium"/>
                    <w:noProof/>
                    <w:color w:val="3C3C3C"/>
                    <w:sz w:val="20"/>
                    <w:szCs w:val="20"/>
                  </w:rPr>
                </w:pPr>
                <w:r>
                  <w:rPr>
                    <w:rFonts w:ascii="MS Gothic" w:eastAsia="MS Gothic" w:hAnsi="MS Gothic" w:hint="eastAsia"/>
                    <w:noProof/>
                    <w:color w:val="3C3C3C"/>
                    <w:sz w:val="20"/>
                    <w:szCs w:val="20"/>
                  </w:rPr>
                  <w:t>☐</w:t>
                </w:r>
              </w:p>
            </w:tc>
          </w:sdtContent>
        </w:sdt>
        <w:tc>
          <w:tcPr>
            <w:tcW w:w="1088" w:type="pct"/>
            <w:shd w:val="clear" w:color="auto" w:fill="D9D9D9" w:themeFill="background1" w:themeFillShade="D9"/>
            <w:vAlign w:val="center"/>
          </w:tcPr>
          <w:p w14:paraId="3CDE286C" w14:textId="77777777" w:rsidR="00697A37" w:rsidRPr="002B670F" w:rsidRDefault="00697A37" w:rsidP="00A5182A">
            <w:pPr>
              <w:pStyle w:val="Nessunaspaziatura"/>
              <w:tabs>
                <w:tab w:val="left" w:pos="0"/>
              </w:tabs>
              <w:rPr>
                <w:rFonts w:ascii="Titillium" w:hAnsi="Titillium"/>
                <w:b/>
                <w:bCs/>
                <w:noProof/>
                <w:color w:val="3C3C3C"/>
                <w:sz w:val="20"/>
                <w:szCs w:val="20"/>
              </w:rPr>
            </w:pPr>
            <w:r w:rsidRPr="002B670F">
              <w:rPr>
                <w:rFonts w:ascii="Titillium" w:hAnsi="Titillium"/>
                <w:b/>
                <w:bCs/>
                <w:noProof/>
                <w:color w:val="3C3C3C"/>
                <w:sz w:val="20"/>
                <w:szCs w:val="20"/>
              </w:rPr>
              <w:t>C. Digital Commerce &amp; Engagement</w:t>
            </w:r>
          </w:p>
          <w:p w14:paraId="31C19B0A" w14:textId="77777777" w:rsidR="00697A37" w:rsidRPr="002B670F" w:rsidRDefault="00697A37" w:rsidP="00A5182A">
            <w:pPr>
              <w:pStyle w:val="Nessunaspaziatura"/>
              <w:tabs>
                <w:tab w:val="left" w:pos="0"/>
              </w:tabs>
              <w:rPr>
                <w:rFonts w:ascii="Titillium" w:hAnsi="Titillium"/>
                <w:noProof/>
                <w:color w:val="3C3C3C"/>
                <w:sz w:val="20"/>
                <w:szCs w:val="20"/>
              </w:rPr>
            </w:pPr>
          </w:p>
        </w:tc>
        <w:tc>
          <w:tcPr>
            <w:tcW w:w="1970" w:type="pct"/>
            <w:vAlign w:val="center"/>
          </w:tcPr>
          <w:p w14:paraId="6B65A65F" w14:textId="77777777" w:rsidR="00697A37" w:rsidRPr="008B3248" w:rsidRDefault="00697A37" w:rsidP="00A5182A">
            <w:pPr>
              <w:pStyle w:val="Nessunaspaziatura"/>
              <w:tabs>
                <w:tab w:val="left" w:pos="0"/>
              </w:tabs>
              <w:rPr>
                <w:rFonts w:ascii="Titillium" w:hAnsi="Titillium"/>
                <w:i/>
                <w:iCs/>
                <w:noProof/>
                <w:color w:val="003399"/>
                <w:sz w:val="20"/>
                <w:szCs w:val="20"/>
              </w:rPr>
            </w:pPr>
            <w:r w:rsidRPr="008B3248">
              <w:rPr>
                <w:rFonts w:ascii="Titillium" w:hAnsi="Titillium"/>
                <w:i/>
                <w:iCs/>
                <w:noProof/>
                <w:color w:val="003399"/>
                <w:sz w:val="20"/>
                <w:szCs w:val="20"/>
              </w:rPr>
              <w:t xml:space="preserve">Descrivere sinteticamente l’esito della </w:t>
            </w:r>
            <w:r>
              <w:rPr>
                <w:rFonts w:ascii="Titillium" w:hAnsi="Titillium"/>
                <w:i/>
                <w:iCs/>
                <w:noProof/>
                <w:color w:val="003399"/>
                <w:sz w:val="20"/>
                <w:szCs w:val="20"/>
              </w:rPr>
              <w:t>auto</w:t>
            </w:r>
            <w:r w:rsidRPr="008B3248">
              <w:rPr>
                <w:rFonts w:ascii="Titillium" w:hAnsi="Titillium"/>
                <w:i/>
                <w:iCs/>
                <w:noProof/>
                <w:color w:val="003399"/>
                <w:sz w:val="20"/>
                <w:szCs w:val="20"/>
              </w:rPr>
              <w:t>valutazione ex-ante eseguita su questo ambito di intervento.</w:t>
            </w:r>
          </w:p>
        </w:tc>
        <w:tc>
          <w:tcPr>
            <w:tcW w:w="1723" w:type="pct"/>
            <w:vAlign w:val="center"/>
          </w:tcPr>
          <w:p w14:paraId="35AC7F40" w14:textId="77777777" w:rsidR="00697A37" w:rsidRPr="008B3248" w:rsidRDefault="00697A37" w:rsidP="00A5182A">
            <w:pPr>
              <w:pStyle w:val="Nessunaspaziatura"/>
              <w:tabs>
                <w:tab w:val="left" w:pos="0"/>
              </w:tabs>
              <w:rPr>
                <w:rFonts w:ascii="Titillium" w:hAnsi="Titillium"/>
                <w:i/>
                <w:iCs/>
                <w:noProof/>
                <w:color w:val="003399"/>
                <w:sz w:val="20"/>
                <w:szCs w:val="20"/>
              </w:rPr>
            </w:pPr>
            <w:r w:rsidRPr="008B3248">
              <w:rPr>
                <w:rFonts w:ascii="Titillium" w:hAnsi="Titillium"/>
                <w:i/>
                <w:iCs/>
                <w:noProof/>
                <w:color w:val="003399"/>
                <w:sz w:val="20"/>
                <w:szCs w:val="20"/>
              </w:rPr>
              <w:t>Indicare il numero esatto di interventi Digital Commerce and engagement previsti.</w:t>
            </w:r>
          </w:p>
        </w:tc>
      </w:tr>
      <w:tr w:rsidR="00697A37" w:rsidRPr="004F5651" w14:paraId="44312E7E" w14:textId="77777777" w:rsidTr="00A5182A">
        <w:trPr>
          <w:cantSplit/>
          <w:jc w:val="center"/>
        </w:trPr>
        <w:sdt>
          <w:sdtPr>
            <w:rPr>
              <w:rFonts w:ascii="Titillium" w:hAnsi="Titillium"/>
              <w:noProof/>
              <w:color w:val="3C3C3C"/>
              <w:sz w:val="20"/>
              <w:szCs w:val="20"/>
            </w:rPr>
            <w:id w:val="-774789718"/>
            <w14:checkbox>
              <w14:checked w14:val="0"/>
              <w14:checkedState w14:val="2612" w14:font="MS Gothic"/>
              <w14:uncheckedState w14:val="2610" w14:font="MS Gothic"/>
            </w14:checkbox>
          </w:sdtPr>
          <w:sdtContent>
            <w:tc>
              <w:tcPr>
                <w:tcW w:w="219" w:type="pct"/>
                <w:vAlign w:val="center"/>
              </w:tcPr>
              <w:p w14:paraId="06300808" w14:textId="77777777" w:rsidR="00697A37" w:rsidRPr="008B3248" w:rsidRDefault="00697A37" w:rsidP="00A5182A">
                <w:pPr>
                  <w:pStyle w:val="Nessunaspaziatura"/>
                  <w:tabs>
                    <w:tab w:val="left" w:pos="0"/>
                  </w:tabs>
                  <w:rPr>
                    <w:rFonts w:ascii="Titillium" w:hAnsi="Titillium"/>
                    <w:noProof/>
                    <w:color w:val="3C3C3C"/>
                    <w:sz w:val="20"/>
                    <w:szCs w:val="20"/>
                  </w:rPr>
                </w:pPr>
                <w:r>
                  <w:rPr>
                    <w:rFonts w:ascii="MS Gothic" w:eastAsia="MS Gothic" w:hAnsi="MS Gothic" w:hint="eastAsia"/>
                    <w:noProof/>
                    <w:color w:val="3C3C3C"/>
                    <w:sz w:val="20"/>
                    <w:szCs w:val="20"/>
                  </w:rPr>
                  <w:t>☐</w:t>
                </w:r>
              </w:p>
            </w:tc>
          </w:sdtContent>
        </w:sdt>
        <w:tc>
          <w:tcPr>
            <w:tcW w:w="1088" w:type="pct"/>
            <w:shd w:val="clear" w:color="auto" w:fill="D9D9D9" w:themeFill="background1" w:themeFillShade="D9"/>
            <w:vAlign w:val="center"/>
          </w:tcPr>
          <w:p w14:paraId="7BB0CDEE" w14:textId="77777777" w:rsidR="00697A37" w:rsidRPr="002B670F" w:rsidRDefault="00697A37" w:rsidP="00A5182A">
            <w:pPr>
              <w:pStyle w:val="Nessunaspaziatura"/>
              <w:tabs>
                <w:tab w:val="left" w:pos="0"/>
              </w:tabs>
              <w:rPr>
                <w:rFonts w:ascii="Titillium" w:hAnsi="Titillium"/>
                <w:b/>
                <w:bCs/>
                <w:noProof/>
                <w:color w:val="3C3C3C"/>
                <w:sz w:val="20"/>
                <w:szCs w:val="20"/>
              </w:rPr>
            </w:pPr>
            <w:r w:rsidRPr="002B670F">
              <w:rPr>
                <w:rFonts w:ascii="Titillium" w:hAnsi="Titillium"/>
                <w:b/>
                <w:bCs/>
                <w:noProof/>
                <w:color w:val="3C3C3C"/>
                <w:sz w:val="20"/>
                <w:szCs w:val="20"/>
                <w:lang w:val="en-US"/>
              </w:rPr>
              <w:t xml:space="preserve">D.2. Cloud Computing </w:t>
            </w:r>
            <w:r w:rsidRPr="002B670F">
              <w:rPr>
                <w:rFonts w:ascii="Titillium" w:hAnsi="Titillium"/>
                <w:b/>
                <w:bCs/>
                <w:noProof/>
                <w:color w:val="3C3C3C"/>
                <w:sz w:val="20"/>
                <w:szCs w:val="20"/>
              </w:rPr>
              <w:t>- Application Server</w:t>
            </w:r>
          </w:p>
          <w:p w14:paraId="48D9180D" w14:textId="77777777" w:rsidR="00697A37" w:rsidRPr="002B670F" w:rsidRDefault="00697A37" w:rsidP="00A5182A">
            <w:pPr>
              <w:pStyle w:val="Nessunaspaziatura"/>
              <w:tabs>
                <w:tab w:val="left" w:pos="0"/>
              </w:tabs>
              <w:rPr>
                <w:rFonts w:ascii="Titillium" w:hAnsi="Titillium"/>
                <w:noProof/>
                <w:color w:val="3C3C3C"/>
                <w:sz w:val="20"/>
                <w:szCs w:val="20"/>
              </w:rPr>
            </w:pPr>
          </w:p>
        </w:tc>
        <w:tc>
          <w:tcPr>
            <w:tcW w:w="1970" w:type="pct"/>
            <w:vAlign w:val="center"/>
          </w:tcPr>
          <w:p w14:paraId="4B7C767A" w14:textId="77777777" w:rsidR="00697A37" w:rsidRPr="008B3248" w:rsidRDefault="00697A37" w:rsidP="00A5182A">
            <w:pPr>
              <w:pStyle w:val="Nessunaspaziatura"/>
              <w:tabs>
                <w:tab w:val="left" w:pos="0"/>
              </w:tabs>
              <w:rPr>
                <w:rFonts w:ascii="Titillium" w:hAnsi="Titillium"/>
                <w:i/>
                <w:iCs/>
                <w:noProof/>
                <w:color w:val="003399"/>
                <w:sz w:val="20"/>
                <w:szCs w:val="20"/>
              </w:rPr>
            </w:pPr>
            <w:r w:rsidRPr="008B3248">
              <w:rPr>
                <w:rFonts w:ascii="Titillium" w:hAnsi="Titillium"/>
                <w:i/>
                <w:iCs/>
                <w:noProof/>
                <w:color w:val="003399"/>
                <w:sz w:val="20"/>
                <w:szCs w:val="20"/>
              </w:rPr>
              <w:t xml:space="preserve">Descrivere sinteticamente l’esito della </w:t>
            </w:r>
            <w:r>
              <w:rPr>
                <w:rFonts w:ascii="Titillium" w:hAnsi="Titillium"/>
                <w:i/>
                <w:iCs/>
                <w:noProof/>
                <w:color w:val="003399"/>
                <w:sz w:val="20"/>
                <w:szCs w:val="20"/>
              </w:rPr>
              <w:t>auto</w:t>
            </w:r>
            <w:r w:rsidRPr="008B3248">
              <w:rPr>
                <w:rFonts w:ascii="Titillium" w:hAnsi="Titillium"/>
                <w:i/>
                <w:iCs/>
                <w:noProof/>
                <w:color w:val="003399"/>
                <w:sz w:val="20"/>
                <w:szCs w:val="20"/>
              </w:rPr>
              <w:t>valutazione ex-ante eseguita su questo ambito di intervento.</w:t>
            </w:r>
          </w:p>
        </w:tc>
        <w:tc>
          <w:tcPr>
            <w:tcW w:w="1723" w:type="pct"/>
            <w:vAlign w:val="center"/>
          </w:tcPr>
          <w:p w14:paraId="00D9F24D" w14:textId="77777777" w:rsidR="00697A37" w:rsidRPr="008B3248" w:rsidRDefault="00697A37" w:rsidP="00A5182A">
            <w:pPr>
              <w:pStyle w:val="Nessunaspaziatura"/>
              <w:tabs>
                <w:tab w:val="left" w:pos="0"/>
              </w:tabs>
              <w:rPr>
                <w:rFonts w:ascii="Titillium" w:hAnsi="Titillium"/>
                <w:i/>
                <w:iCs/>
                <w:noProof/>
                <w:color w:val="003399"/>
                <w:sz w:val="20"/>
                <w:szCs w:val="20"/>
              </w:rPr>
            </w:pPr>
            <w:r w:rsidRPr="008B3248">
              <w:rPr>
                <w:rFonts w:ascii="Titillium" w:hAnsi="Titillium"/>
                <w:i/>
                <w:iCs/>
                <w:noProof/>
                <w:color w:val="003399"/>
                <w:sz w:val="20"/>
                <w:szCs w:val="20"/>
              </w:rPr>
              <w:t xml:space="preserve">Indicare se l’Azienda necessiti  (o no) di acquistare (o migrare verso) una VM - Application Server. </w:t>
            </w:r>
          </w:p>
        </w:tc>
      </w:tr>
      <w:tr w:rsidR="00697A37" w:rsidRPr="004F5651" w14:paraId="0F2B9874" w14:textId="77777777" w:rsidTr="00A5182A">
        <w:trPr>
          <w:cantSplit/>
          <w:jc w:val="center"/>
        </w:trPr>
        <w:sdt>
          <w:sdtPr>
            <w:rPr>
              <w:rFonts w:ascii="Titillium" w:hAnsi="Titillium"/>
              <w:noProof/>
              <w:color w:val="3C3C3C"/>
              <w:sz w:val="20"/>
              <w:szCs w:val="20"/>
            </w:rPr>
            <w:id w:val="-1173865167"/>
            <w14:checkbox>
              <w14:checked w14:val="0"/>
              <w14:checkedState w14:val="2612" w14:font="MS Gothic"/>
              <w14:uncheckedState w14:val="2610" w14:font="MS Gothic"/>
            </w14:checkbox>
          </w:sdtPr>
          <w:sdtContent>
            <w:tc>
              <w:tcPr>
                <w:tcW w:w="219" w:type="pct"/>
                <w:vAlign w:val="center"/>
              </w:tcPr>
              <w:p w14:paraId="2DD16C4C" w14:textId="77777777" w:rsidR="00697A37" w:rsidRPr="008B3248" w:rsidRDefault="00697A37" w:rsidP="00A5182A">
                <w:pPr>
                  <w:pStyle w:val="Nessunaspaziatura"/>
                  <w:tabs>
                    <w:tab w:val="left" w:pos="0"/>
                  </w:tabs>
                  <w:rPr>
                    <w:rFonts w:ascii="Titillium" w:hAnsi="Titillium"/>
                    <w:noProof/>
                    <w:color w:val="3C3C3C"/>
                    <w:sz w:val="20"/>
                    <w:szCs w:val="20"/>
                  </w:rPr>
                </w:pPr>
                <w:r>
                  <w:rPr>
                    <w:rFonts w:ascii="MS Gothic" w:eastAsia="MS Gothic" w:hAnsi="MS Gothic" w:hint="eastAsia"/>
                    <w:noProof/>
                    <w:color w:val="3C3C3C"/>
                    <w:sz w:val="20"/>
                    <w:szCs w:val="20"/>
                  </w:rPr>
                  <w:t>☐</w:t>
                </w:r>
              </w:p>
            </w:tc>
          </w:sdtContent>
        </w:sdt>
        <w:tc>
          <w:tcPr>
            <w:tcW w:w="1088" w:type="pct"/>
            <w:shd w:val="clear" w:color="auto" w:fill="D9D9D9" w:themeFill="background1" w:themeFillShade="D9"/>
            <w:vAlign w:val="center"/>
          </w:tcPr>
          <w:p w14:paraId="56345A5A" w14:textId="77777777" w:rsidR="00697A37" w:rsidRPr="002B670F" w:rsidRDefault="00697A37" w:rsidP="00A5182A">
            <w:pPr>
              <w:pStyle w:val="Nessunaspaziatura"/>
              <w:tabs>
                <w:tab w:val="left" w:pos="0"/>
              </w:tabs>
              <w:rPr>
                <w:rFonts w:ascii="Titillium" w:hAnsi="Titillium"/>
                <w:b/>
                <w:bCs/>
                <w:noProof/>
                <w:color w:val="3C3C3C"/>
                <w:sz w:val="20"/>
                <w:szCs w:val="20"/>
              </w:rPr>
            </w:pPr>
            <w:r w:rsidRPr="002B670F">
              <w:rPr>
                <w:rFonts w:ascii="Titillium" w:hAnsi="Titillium"/>
                <w:b/>
                <w:bCs/>
                <w:noProof/>
                <w:color w:val="3C3C3C"/>
                <w:sz w:val="20"/>
                <w:szCs w:val="20"/>
                <w:lang w:val="en-US"/>
              </w:rPr>
              <w:t xml:space="preserve">D.2. Cloud Computing </w:t>
            </w:r>
            <w:r w:rsidRPr="002B670F">
              <w:rPr>
                <w:rFonts w:ascii="Titillium" w:hAnsi="Titillium"/>
                <w:b/>
                <w:bCs/>
                <w:noProof/>
                <w:color w:val="3C3C3C"/>
                <w:sz w:val="20"/>
                <w:szCs w:val="20"/>
              </w:rPr>
              <w:t>- Database Server</w:t>
            </w:r>
          </w:p>
          <w:p w14:paraId="317B181F" w14:textId="77777777" w:rsidR="00697A37" w:rsidRPr="002B670F" w:rsidRDefault="00697A37" w:rsidP="00A5182A">
            <w:pPr>
              <w:pStyle w:val="Nessunaspaziatura"/>
              <w:tabs>
                <w:tab w:val="left" w:pos="0"/>
              </w:tabs>
              <w:rPr>
                <w:rFonts w:ascii="Titillium" w:hAnsi="Titillium"/>
                <w:noProof/>
                <w:color w:val="3C3C3C"/>
                <w:sz w:val="20"/>
                <w:szCs w:val="20"/>
              </w:rPr>
            </w:pPr>
          </w:p>
        </w:tc>
        <w:tc>
          <w:tcPr>
            <w:tcW w:w="1970" w:type="pct"/>
            <w:vAlign w:val="center"/>
          </w:tcPr>
          <w:p w14:paraId="5A59268A" w14:textId="77777777" w:rsidR="00697A37" w:rsidRPr="008B3248" w:rsidRDefault="00697A37" w:rsidP="00A5182A">
            <w:pPr>
              <w:pStyle w:val="Nessunaspaziatura"/>
              <w:tabs>
                <w:tab w:val="left" w:pos="0"/>
              </w:tabs>
              <w:rPr>
                <w:rFonts w:ascii="Titillium" w:hAnsi="Titillium"/>
                <w:i/>
                <w:iCs/>
                <w:noProof/>
                <w:color w:val="003399"/>
                <w:sz w:val="20"/>
                <w:szCs w:val="20"/>
              </w:rPr>
            </w:pPr>
            <w:r w:rsidRPr="008B3248">
              <w:rPr>
                <w:rFonts w:ascii="Titillium" w:hAnsi="Titillium"/>
                <w:i/>
                <w:iCs/>
                <w:noProof/>
                <w:color w:val="003399"/>
                <w:sz w:val="20"/>
                <w:szCs w:val="20"/>
              </w:rPr>
              <w:t xml:space="preserve">Descrivere sinteticamente l’esito della </w:t>
            </w:r>
            <w:r>
              <w:rPr>
                <w:rFonts w:ascii="Titillium" w:hAnsi="Titillium"/>
                <w:i/>
                <w:iCs/>
                <w:noProof/>
                <w:color w:val="003399"/>
                <w:sz w:val="20"/>
                <w:szCs w:val="20"/>
              </w:rPr>
              <w:t>auto</w:t>
            </w:r>
            <w:r w:rsidRPr="008B3248">
              <w:rPr>
                <w:rFonts w:ascii="Titillium" w:hAnsi="Titillium"/>
                <w:i/>
                <w:iCs/>
                <w:noProof/>
                <w:color w:val="003399"/>
                <w:sz w:val="20"/>
                <w:szCs w:val="20"/>
              </w:rPr>
              <w:t>valutazione ex-ante eseguita su questo ambito di intervento.</w:t>
            </w:r>
          </w:p>
        </w:tc>
        <w:tc>
          <w:tcPr>
            <w:tcW w:w="1723" w:type="pct"/>
            <w:vAlign w:val="center"/>
          </w:tcPr>
          <w:p w14:paraId="29286EB3" w14:textId="77777777" w:rsidR="00697A37" w:rsidRPr="008B3248" w:rsidRDefault="00697A37" w:rsidP="00A5182A">
            <w:pPr>
              <w:pStyle w:val="Nessunaspaziatura"/>
              <w:tabs>
                <w:tab w:val="left" w:pos="0"/>
              </w:tabs>
              <w:rPr>
                <w:rFonts w:ascii="Titillium" w:hAnsi="Titillium"/>
                <w:i/>
                <w:iCs/>
                <w:noProof/>
                <w:color w:val="003399"/>
                <w:sz w:val="20"/>
                <w:szCs w:val="20"/>
              </w:rPr>
            </w:pPr>
            <w:r w:rsidRPr="008B3248">
              <w:rPr>
                <w:rFonts w:ascii="Titillium" w:hAnsi="Titillium"/>
                <w:i/>
                <w:iCs/>
                <w:noProof/>
                <w:color w:val="003399"/>
                <w:sz w:val="20"/>
                <w:szCs w:val="20"/>
              </w:rPr>
              <w:t xml:space="preserve">Indicare se l’Azienda necessiti (o no) di acquistare (o migrare verso) una VM - Database Server. </w:t>
            </w:r>
          </w:p>
        </w:tc>
      </w:tr>
      <w:tr w:rsidR="00697A37" w:rsidRPr="004F5651" w14:paraId="3AC26459" w14:textId="77777777" w:rsidTr="00A5182A">
        <w:trPr>
          <w:cantSplit/>
          <w:jc w:val="center"/>
        </w:trPr>
        <w:sdt>
          <w:sdtPr>
            <w:rPr>
              <w:rFonts w:ascii="Titillium" w:hAnsi="Titillium"/>
              <w:noProof/>
              <w:color w:val="3C3C3C"/>
              <w:sz w:val="20"/>
              <w:szCs w:val="20"/>
            </w:rPr>
            <w:id w:val="-464280035"/>
            <w14:checkbox>
              <w14:checked w14:val="0"/>
              <w14:checkedState w14:val="2612" w14:font="MS Gothic"/>
              <w14:uncheckedState w14:val="2610" w14:font="MS Gothic"/>
            </w14:checkbox>
          </w:sdtPr>
          <w:sdtContent>
            <w:tc>
              <w:tcPr>
                <w:tcW w:w="219" w:type="pct"/>
                <w:vAlign w:val="center"/>
              </w:tcPr>
              <w:p w14:paraId="1684624D" w14:textId="77777777" w:rsidR="00697A37" w:rsidRPr="008B3248" w:rsidRDefault="00697A37" w:rsidP="00A5182A">
                <w:pPr>
                  <w:pStyle w:val="Nessunaspaziatura"/>
                  <w:tabs>
                    <w:tab w:val="left" w:pos="0"/>
                  </w:tabs>
                  <w:rPr>
                    <w:rFonts w:ascii="Titillium" w:hAnsi="Titillium"/>
                    <w:noProof/>
                    <w:color w:val="3C3C3C"/>
                    <w:sz w:val="20"/>
                    <w:szCs w:val="20"/>
                  </w:rPr>
                </w:pPr>
                <w:r>
                  <w:rPr>
                    <w:rFonts w:ascii="MS Gothic" w:eastAsia="MS Gothic" w:hAnsi="MS Gothic" w:hint="eastAsia"/>
                    <w:noProof/>
                    <w:color w:val="3C3C3C"/>
                    <w:sz w:val="20"/>
                    <w:szCs w:val="20"/>
                  </w:rPr>
                  <w:t>☐</w:t>
                </w:r>
              </w:p>
            </w:tc>
          </w:sdtContent>
        </w:sdt>
        <w:tc>
          <w:tcPr>
            <w:tcW w:w="1088" w:type="pct"/>
            <w:shd w:val="clear" w:color="auto" w:fill="D9D9D9" w:themeFill="background1" w:themeFillShade="D9"/>
            <w:vAlign w:val="center"/>
          </w:tcPr>
          <w:p w14:paraId="6FBBD460" w14:textId="77777777" w:rsidR="00697A37" w:rsidRPr="002B670F" w:rsidRDefault="00697A37" w:rsidP="00A5182A">
            <w:pPr>
              <w:pStyle w:val="Nessunaspaziatura"/>
              <w:tabs>
                <w:tab w:val="left" w:pos="0"/>
              </w:tabs>
              <w:rPr>
                <w:rFonts w:ascii="Titillium" w:hAnsi="Titillium"/>
                <w:b/>
                <w:bCs/>
                <w:noProof/>
                <w:color w:val="3C3C3C"/>
                <w:sz w:val="20"/>
                <w:szCs w:val="20"/>
              </w:rPr>
            </w:pPr>
            <w:r w:rsidRPr="002B670F">
              <w:rPr>
                <w:rFonts w:ascii="Titillium" w:hAnsi="Titillium"/>
                <w:b/>
                <w:bCs/>
                <w:noProof/>
                <w:color w:val="3C3C3C"/>
                <w:sz w:val="20"/>
                <w:szCs w:val="20"/>
                <w:lang w:val="en-US"/>
              </w:rPr>
              <w:t xml:space="preserve">D.3. Cloud Computing </w:t>
            </w:r>
            <w:r w:rsidRPr="002B670F">
              <w:rPr>
                <w:rFonts w:ascii="Titillium" w:hAnsi="Titillium"/>
                <w:b/>
                <w:bCs/>
                <w:noProof/>
                <w:color w:val="3C3C3C"/>
                <w:sz w:val="20"/>
                <w:szCs w:val="20"/>
              </w:rPr>
              <w:t>- Web Server</w:t>
            </w:r>
          </w:p>
          <w:p w14:paraId="13CF4DC1" w14:textId="77777777" w:rsidR="00697A37" w:rsidRPr="002B670F" w:rsidRDefault="00697A37" w:rsidP="00A5182A">
            <w:pPr>
              <w:pStyle w:val="Nessunaspaziatura"/>
              <w:tabs>
                <w:tab w:val="left" w:pos="0"/>
              </w:tabs>
              <w:rPr>
                <w:rFonts w:ascii="Titillium" w:hAnsi="Titillium"/>
                <w:noProof/>
                <w:color w:val="3C3C3C"/>
                <w:sz w:val="20"/>
                <w:szCs w:val="20"/>
              </w:rPr>
            </w:pPr>
          </w:p>
        </w:tc>
        <w:tc>
          <w:tcPr>
            <w:tcW w:w="1970" w:type="pct"/>
            <w:vAlign w:val="center"/>
          </w:tcPr>
          <w:p w14:paraId="12E6A7BA" w14:textId="77777777" w:rsidR="00697A37" w:rsidRPr="008B3248" w:rsidRDefault="00697A37" w:rsidP="00A5182A">
            <w:pPr>
              <w:pStyle w:val="Nessunaspaziatura"/>
              <w:tabs>
                <w:tab w:val="left" w:pos="0"/>
              </w:tabs>
              <w:rPr>
                <w:rFonts w:ascii="Titillium" w:hAnsi="Titillium"/>
                <w:i/>
                <w:iCs/>
                <w:noProof/>
                <w:color w:val="003399"/>
                <w:sz w:val="20"/>
                <w:szCs w:val="20"/>
              </w:rPr>
            </w:pPr>
            <w:r w:rsidRPr="008B3248">
              <w:rPr>
                <w:rFonts w:ascii="Titillium" w:hAnsi="Titillium"/>
                <w:i/>
                <w:iCs/>
                <w:noProof/>
                <w:color w:val="003399"/>
                <w:sz w:val="20"/>
                <w:szCs w:val="20"/>
              </w:rPr>
              <w:t xml:space="preserve">Descrivere sinteticamente l’esito della </w:t>
            </w:r>
            <w:r>
              <w:rPr>
                <w:rFonts w:ascii="Titillium" w:hAnsi="Titillium"/>
                <w:i/>
                <w:iCs/>
                <w:noProof/>
                <w:color w:val="003399"/>
                <w:sz w:val="20"/>
                <w:szCs w:val="20"/>
              </w:rPr>
              <w:t>auto</w:t>
            </w:r>
            <w:r w:rsidRPr="008B3248">
              <w:rPr>
                <w:rFonts w:ascii="Titillium" w:hAnsi="Titillium"/>
                <w:i/>
                <w:iCs/>
                <w:noProof/>
                <w:color w:val="003399"/>
                <w:sz w:val="20"/>
                <w:szCs w:val="20"/>
              </w:rPr>
              <w:t>valutazione ex-ante eseguita su questo ambito di intervento.</w:t>
            </w:r>
          </w:p>
        </w:tc>
        <w:tc>
          <w:tcPr>
            <w:tcW w:w="1723" w:type="pct"/>
            <w:vAlign w:val="center"/>
          </w:tcPr>
          <w:p w14:paraId="35BD5068" w14:textId="77777777" w:rsidR="00697A37" w:rsidRPr="008B3248" w:rsidRDefault="00697A37" w:rsidP="00A5182A">
            <w:pPr>
              <w:pStyle w:val="Nessunaspaziatura"/>
              <w:tabs>
                <w:tab w:val="left" w:pos="0"/>
              </w:tabs>
              <w:rPr>
                <w:rFonts w:ascii="Titillium" w:hAnsi="Titillium"/>
                <w:i/>
                <w:iCs/>
                <w:noProof/>
                <w:color w:val="003399"/>
                <w:sz w:val="20"/>
                <w:szCs w:val="20"/>
              </w:rPr>
            </w:pPr>
            <w:r w:rsidRPr="008B3248">
              <w:rPr>
                <w:rFonts w:ascii="Titillium" w:hAnsi="Titillium"/>
                <w:i/>
                <w:iCs/>
                <w:noProof/>
                <w:color w:val="003399"/>
                <w:sz w:val="20"/>
                <w:szCs w:val="20"/>
              </w:rPr>
              <w:t xml:space="preserve">Indicare se l’Azienda necessiti  (o no) di acquistare (o migrare verso) una VM - Web Server. </w:t>
            </w:r>
          </w:p>
        </w:tc>
      </w:tr>
      <w:tr w:rsidR="00697A37" w:rsidRPr="004F5651" w14:paraId="709C768C" w14:textId="77777777" w:rsidTr="00A5182A">
        <w:trPr>
          <w:cantSplit/>
          <w:jc w:val="center"/>
        </w:trPr>
        <w:sdt>
          <w:sdtPr>
            <w:rPr>
              <w:rFonts w:ascii="Titillium" w:hAnsi="Titillium"/>
              <w:noProof/>
              <w:color w:val="3C3C3C"/>
              <w:sz w:val="20"/>
              <w:szCs w:val="20"/>
              <w:lang w:val="en-US"/>
            </w:rPr>
            <w:id w:val="133224212"/>
            <w14:checkbox>
              <w14:checked w14:val="0"/>
              <w14:checkedState w14:val="2612" w14:font="MS Gothic"/>
              <w14:uncheckedState w14:val="2610" w14:font="MS Gothic"/>
            </w14:checkbox>
          </w:sdtPr>
          <w:sdtContent>
            <w:tc>
              <w:tcPr>
                <w:tcW w:w="219" w:type="pct"/>
                <w:vAlign w:val="center"/>
              </w:tcPr>
              <w:p w14:paraId="4E907782" w14:textId="77777777" w:rsidR="00697A37" w:rsidRPr="008B3248" w:rsidRDefault="00697A37" w:rsidP="00A5182A">
                <w:pPr>
                  <w:pStyle w:val="Nessunaspaziatura"/>
                  <w:tabs>
                    <w:tab w:val="left" w:pos="0"/>
                  </w:tabs>
                  <w:rPr>
                    <w:rFonts w:ascii="Titillium" w:hAnsi="Titillium"/>
                    <w:noProof/>
                    <w:color w:val="3C3C3C"/>
                    <w:sz w:val="20"/>
                    <w:szCs w:val="20"/>
                    <w:lang w:val="en-US"/>
                  </w:rPr>
                </w:pPr>
                <w:r>
                  <w:rPr>
                    <w:rFonts w:ascii="MS Gothic" w:eastAsia="MS Gothic" w:hAnsi="MS Gothic" w:hint="eastAsia"/>
                    <w:noProof/>
                    <w:color w:val="3C3C3C"/>
                    <w:sz w:val="20"/>
                    <w:szCs w:val="20"/>
                    <w:lang w:val="en-US"/>
                  </w:rPr>
                  <w:t>☐</w:t>
                </w:r>
              </w:p>
            </w:tc>
          </w:sdtContent>
        </w:sdt>
        <w:tc>
          <w:tcPr>
            <w:tcW w:w="1088" w:type="pct"/>
            <w:shd w:val="clear" w:color="auto" w:fill="D9D9D9" w:themeFill="background1" w:themeFillShade="D9"/>
            <w:vAlign w:val="center"/>
          </w:tcPr>
          <w:p w14:paraId="17459384" w14:textId="77777777" w:rsidR="00697A37" w:rsidRPr="002B670F" w:rsidRDefault="00697A37" w:rsidP="00A5182A">
            <w:pPr>
              <w:pStyle w:val="Nessunaspaziatura"/>
              <w:tabs>
                <w:tab w:val="left" w:pos="0"/>
              </w:tabs>
              <w:rPr>
                <w:rFonts w:ascii="Titillium" w:hAnsi="Titillium"/>
                <w:b/>
                <w:bCs/>
                <w:noProof/>
                <w:color w:val="3C3C3C"/>
                <w:sz w:val="20"/>
                <w:szCs w:val="20"/>
                <w:lang w:val="en-US"/>
              </w:rPr>
            </w:pPr>
            <w:r w:rsidRPr="002B670F">
              <w:rPr>
                <w:rFonts w:ascii="Titillium" w:hAnsi="Titillium"/>
                <w:b/>
                <w:bCs/>
                <w:noProof/>
                <w:color w:val="3C3C3C"/>
                <w:sz w:val="20"/>
                <w:szCs w:val="20"/>
                <w:lang w:val="en-US"/>
              </w:rPr>
              <w:t>D.4. Cloud Computing - Database Back Up</w:t>
            </w:r>
          </w:p>
          <w:p w14:paraId="6338E7E6" w14:textId="77777777" w:rsidR="00697A37" w:rsidRPr="002B670F" w:rsidRDefault="00697A37" w:rsidP="00A5182A">
            <w:pPr>
              <w:pStyle w:val="Nessunaspaziatura"/>
              <w:tabs>
                <w:tab w:val="left" w:pos="0"/>
              </w:tabs>
              <w:rPr>
                <w:rFonts w:ascii="Titillium" w:hAnsi="Titillium"/>
                <w:noProof/>
                <w:color w:val="3C3C3C"/>
                <w:sz w:val="20"/>
                <w:szCs w:val="20"/>
                <w:lang w:val="en-US"/>
              </w:rPr>
            </w:pPr>
          </w:p>
        </w:tc>
        <w:tc>
          <w:tcPr>
            <w:tcW w:w="1970" w:type="pct"/>
            <w:vAlign w:val="center"/>
          </w:tcPr>
          <w:p w14:paraId="19253E32" w14:textId="77777777" w:rsidR="00697A37" w:rsidRPr="008B3248" w:rsidRDefault="00697A37" w:rsidP="00A5182A">
            <w:pPr>
              <w:pStyle w:val="Nessunaspaziatura"/>
              <w:tabs>
                <w:tab w:val="left" w:pos="0"/>
              </w:tabs>
              <w:rPr>
                <w:rFonts w:ascii="Titillium" w:hAnsi="Titillium"/>
                <w:i/>
                <w:iCs/>
                <w:noProof/>
                <w:color w:val="003399"/>
                <w:sz w:val="20"/>
                <w:szCs w:val="20"/>
              </w:rPr>
            </w:pPr>
            <w:r w:rsidRPr="008B3248">
              <w:rPr>
                <w:rFonts w:ascii="Titillium" w:hAnsi="Titillium"/>
                <w:i/>
                <w:iCs/>
                <w:noProof/>
                <w:color w:val="003399"/>
                <w:sz w:val="20"/>
                <w:szCs w:val="20"/>
              </w:rPr>
              <w:t xml:space="preserve">Descrivere sinteticamente l’esito della </w:t>
            </w:r>
            <w:r>
              <w:rPr>
                <w:rFonts w:ascii="Titillium" w:hAnsi="Titillium"/>
                <w:i/>
                <w:iCs/>
                <w:noProof/>
                <w:color w:val="003399"/>
                <w:sz w:val="20"/>
                <w:szCs w:val="20"/>
              </w:rPr>
              <w:t>auto</w:t>
            </w:r>
            <w:r w:rsidRPr="008B3248">
              <w:rPr>
                <w:rFonts w:ascii="Titillium" w:hAnsi="Titillium"/>
                <w:i/>
                <w:iCs/>
                <w:noProof/>
                <w:color w:val="003399"/>
                <w:sz w:val="20"/>
                <w:szCs w:val="20"/>
              </w:rPr>
              <w:t>valutazione ex-ante eseguita su questo ambito di intervento.</w:t>
            </w:r>
          </w:p>
        </w:tc>
        <w:tc>
          <w:tcPr>
            <w:tcW w:w="1723" w:type="pct"/>
            <w:vAlign w:val="center"/>
          </w:tcPr>
          <w:p w14:paraId="44CFBD42" w14:textId="77777777" w:rsidR="00697A37" w:rsidRPr="008B3248" w:rsidRDefault="00697A37" w:rsidP="00A5182A">
            <w:pPr>
              <w:pStyle w:val="Nessunaspaziatura"/>
              <w:tabs>
                <w:tab w:val="left" w:pos="0"/>
              </w:tabs>
              <w:rPr>
                <w:rFonts w:ascii="Titillium" w:hAnsi="Titillium"/>
                <w:i/>
                <w:iCs/>
                <w:noProof/>
                <w:color w:val="003399"/>
                <w:sz w:val="20"/>
                <w:szCs w:val="20"/>
              </w:rPr>
            </w:pPr>
            <w:r w:rsidRPr="008B3248">
              <w:rPr>
                <w:rFonts w:ascii="Titillium" w:hAnsi="Titillium"/>
                <w:i/>
                <w:iCs/>
                <w:noProof/>
                <w:color w:val="003399"/>
                <w:sz w:val="20"/>
                <w:szCs w:val="20"/>
              </w:rPr>
              <w:t xml:space="preserve">Indicare se l’Azienda necessiti (o no) di acquistare (o migrare verso) una VM - Database Back up. </w:t>
            </w:r>
          </w:p>
        </w:tc>
      </w:tr>
      <w:tr w:rsidR="00697A37" w:rsidRPr="004F5651" w14:paraId="793B7102" w14:textId="77777777" w:rsidTr="00A5182A">
        <w:trPr>
          <w:cantSplit/>
          <w:jc w:val="center"/>
        </w:trPr>
        <w:tc>
          <w:tcPr>
            <w:tcW w:w="5000" w:type="pct"/>
            <w:gridSpan w:val="4"/>
            <w:shd w:val="clear" w:color="auto" w:fill="D9D9D9" w:themeFill="background1" w:themeFillShade="D9"/>
            <w:vAlign w:val="center"/>
          </w:tcPr>
          <w:p w14:paraId="3D7CD671" w14:textId="77777777" w:rsidR="00697A37" w:rsidRPr="008B3248" w:rsidRDefault="00697A37" w:rsidP="00A5182A">
            <w:pPr>
              <w:pStyle w:val="Nessunaspaziatura"/>
              <w:tabs>
                <w:tab w:val="left" w:pos="0"/>
              </w:tabs>
              <w:jc w:val="both"/>
              <w:rPr>
                <w:rFonts w:ascii="Titillium" w:hAnsi="Titillium"/>
                <w:i/>
                <w:iCs/>
                <w:noProof/>
                <w:color w:val="3C3C3C"/>
                <w:sz w:val="20"/>
                <w:szCs w:val="20"/>
              </w:rPr>
            </w:pPr>
            <w:r w:rsidRPr="002B670F">
              <w:rPr>
                <w:rFonts w:ascii="Titillium" w:hAnsi="Titillium"/>
                <w:noProof/>
                <w:color w:val="3C3C3C"/>
                <w:sz w:val="20"/>
                <w:szCs w:val="20"/>
              </w:rPr>
              <w:t xml:space="preserve">IMPATTO PREVISTO DALLE SOLUZIONI SUGGERITE </w:t>
            </w:r>
          </w:p>
        </w:tc>
      </w:tr>
      <w:tr w:rsidR="00697A37" w:rsidRPr="004F5651" w14:paraId="509F42A9" w14:textId="77777777" w:rsidTr="00A5182A">
        <w:trPr>
          <w:cantSplit/>
          <w:jc w:val="center"/>
        </w:trPr>
        <w:tc>
          <w:tcPr>
            <w:tcW w:w="1307" w:type="pct"/>
            <w:gridSpan w:val="2"/>
            <w:shd w:val="clear" w:color="auto" w:fill="D9D9D9" w:themeFill="background1" w:themeFillShade="D9"/>
            <w:vAlign w:val="center"/>
          </w:tcPr>
          <w:p w14:paraId="786B5043" w14:textId="77777777" w:rsidR="00697A37" w:rsidRPr="008B3248" w:rsidRDefault="00697A37" w:rsidP="00A5182A">
            <w:pPr>
              <w:pStyle w:val="Nessunaspaziatura"/>
              <w:tabs>
                <w:tab w:val="left" w:pos="0"/>
              </w:tabs>
              <w:rPr>
                <w:rFonts w:ascii="Titillium" w:hAnsi="Titillium"/>
                <w:noProof/>
                <w:color w:val="3C3C3C"/>
                <w:sz w:val="20"/>
                <w:szCs w:val="20"/>
              </w:rPr>
            </w:pPr>
            <w:r w:rsidRPr="008B3248">
              <w:rPr>
                <w:rFonts w:ascii="Titillium" w:hAnsi="Titillium"/>
                <w:noProof/>
                <w:color w:val="3C3C3C"/>
                <w:sz w:val="20"/>
                <w:szCs w:val="20"/>
              </w:rPr>
              <w:t>Descrivere sinteticamente l’esito della valutazione ex-ante eseguita evidenziando l’impatto stimato in termini di: Miglioramento / crescita del fatturato aziendale;</w:t>
            </w:r>
            <w:r w:rsidRPr="008B3248">
              <w:rPr>
                <w:color w:val="3C3C3C"/>
              </w:rPr>
              <w:t xml:space="preserve"> </w:t>
            </w:r>
            <w:r w:rsidRPr="008B3248">
              <w:rPr>
                <w:rFonts w:ascii="Titillium" w:hAnsi="Titillium"/>
                <w:noProof/>
                <w:color w:val="3C3C3C"/>
                <w:sz w:val="20"/>
                <w:szCs w:val="20"/>
              </w:rPr>
              <w:t>Miglioramento dei costi operativi aziendali e Riduzione dei rischi operativi aziendali.</w:t>
            </w:r>
          </w:p>
        </w:tc>
        <w:tc>
          <w:tcPr>
            <w:tcW w:w="3693" w:type="pct"/>
            <w:gridSpan w:val="2"/>
            <w:vAlign w:val="center"/>
          </w:tcPr>
          <w:p w14:paraId="47F301F7" w14:textId="77777777" w:rsidR="00697A37" w:rsidRPr="00150988" w:rsidRDefault="00697A37" w:rsidP="00A5182A">
            <w:pPr>
              <w:pStyle w:val="Nessunaspaziatura"/>
              <w:tabs>
                <w:tab w:val="left" w:pos="0"/>
              </w:tabs>
              <w:jc w:val="center"/>
              <w:rPr>
                <w:rFonts w:ascii="Titillium" w:hAnsi="Titillium"/>
                <w:i/>
                <w:iCs/>
                <w:noProof/>
                <w:color w:val="A6A6A6" w:themeColor="background1" w:themeShade="A6"/>
                <w:sz w:val="20"/>
                <w:szCs w:val="20"/>
              </w:rPr>
            </w:pPr>
            <w:r w:rsidRPr="008B3248">
              <w:rPr>
                <w:rFonts w:ascii="Titillium" w:hAnsi="Titillium"/>
                <w:i/>
                <w:iCs/>
                <w:noProof/>
                <w:color w:val="003399"/>
                <w:sz w:val="20"/>
                <w:szCs w:val="20"/>
              </w:rPr>
              <w:t>Inserire una breve ma esaustiva descrizione dell’impatto stimato.</w:t>
            </w:r>
          </w:p>
        </w:tc>
      </w:tr>
      <w:tr w:rsidR="00697A37" w:rsidRPr="004F5651" w14:paraId="43B9FFB3" w14:textId="77777777" w:rsidTr="00A5182A">
        <w:trPr>
          <w:cantSplit/>
          <w:jc w:val="center"/>
        </w:trPr>
        <w:tc>
          <w:tcPr>
            <w:tcW w:w="5000" w:type="pct"/>
            <w:gridSpan w:val="4"/>
            <w:shd w:val="clear" w:color="auto" w:fill="D9D9D9" w:themeFill="background1" w:themeFillShade="D9"/>
            <w:vAlign w:val="center"/>
          </w:tcPr>
          <w:p w14:paraId="08CD36BF" w14:textId="77777777" w:rsidR="00697A37" w:rsidRPr="002B670F" w:rsidRDefault="00697A37" w:rsidP="00A5182A">
            <w:pPr>
              <w:pStyle w:val="Nessunaspaziatura"/>
              <w:tabs>
                <w:tab w:val="left" w:pos="0"/>
              </w:tabs>
              <w:jc w:val="both"/>
              <w:rPr>
                <w:rFonts w:ascii="Titillium" w:hAnsi="Titillium"/>
                <w:noProof/>
                <w:color w:val="3C3C3C"/>
                <w:sz w:val="20"/>
                <w:szCs w:val="20"/>
              </w:rPr>
            </w:pPr>
            <w:r w:rsidRPr="002B670F">
              <w:rPr>
                <w:rFonts w:ascii="Titillium" w:hAnsi="Titillium"/>
                <w:noProof/>
                <w:color w:val="3C3C3C"/>
                <w:sz w:val="20"/>
                <w:szCs w:val="20"/>
              </w:rPr>
              <w:t>PRINCIPALI RISCHI IDENTIFICATI PER LE INIZIATIVE PREDISPOSTE</w:t>
            </w:r>
          </w:p>
        </w:tc>
      </w:tr>
      <w:tr w:rsidR="00697A37" w:rsidRPr="004F5651" w14:paraId="1D917130" w14:textId="77777777" w:rsidTr="00A5182A">
        <w:trPr>
          <w:cantSplit/>
          <w:jc w:val="center"/>
        </w:trPr>
        <w:tc>
          <w:tcPr>
            <w:tcW w:w="5000" w:type="pct"/>
            <w:gridSpan w:val="4"/>
            <w:vAlign w:val="center"/>
          </w:tcPr>
          <w:p w14:paraId="5193465A" w14:textId="77777777" w:rsidR="00697A37" w:rsidRPr="00150988" w:rsidRDefault="00697A37" w:rsidP="00A5182A">
            <w:pPr>
              <w:pStyle w:val="Nessunaspaziatura"/>
              <w:tabs>
                <w:tab w:val="left" w:pos="0"/>
              </w:tabs>
              <w:jc w:val="both"/>
              <w:rPr>
                <w:rFonts w:ascii="Titillium" w:hAnsi="Titillium"/>
                <w:i/>
                <w:iCs/>
                <w:noProof/>
                <w:sz w:val="20"/>
                <w:szCs w:val="20"/>
              </w:rPr>
            </w:pPr>
          </w:p>
          <w:p w14:paraId="19FEB9BF" w14:textId="77777777" w:rsidR="00697A37" w:rsidRPr="006F3ADB" w:rsidRDefault="00697A37" w:rsidP="00A5182A">
            <w:pPr>
              <w:pStyle w:val="Nessunaspaziatura"/>
              <w:tabs>
                <w:tab w:val="left" w:pos="0"/>
              </w:tabs>
              <w:jc w:val="both"/>
              <w:rPr>
                <w:rFonts w:ascii="Titillium" w:hAnsi="Titillium"/>
                <w:i/>
                <w:iCs/>
                <w:noProof/>
                <w:color w:val="003399"/>
                <w:sz w:val="20"/>
                <w:szCs w:val="20"/>
              </w:rPr>
            </w:pPr>
            <w:r w:rsidRPr="006F3ADB">
              <w:rPr>
                <w:rFonts w:ascii="Titillium" w:hAnsi="Titillium"/>
                <w:i/>
                <w:iCs/>
                <w:noProof/>
                <w:color w:val="003399"/>
                <w:sz w:val="20"/>
                <w:szCs w:val="20"/>
              </w:rPr>
              <w:t>Descrivere quali rischi derivino dall’attuazione degli interventi (se individuati).</w:t>
            </w:r>
          </w:p>
          <w:p w14:paraId="5C28A010" w14:textId="77777777" w:rsidR="00697A37" w:rsidRPr="00150988" w:rsidRDefault="00697A37" w:rsidP="00A5182A">
            <w:pPr>
              <w:pStyle w:val="Nessunaspaziatura"/>
              <w:tabs>
                <w:tab w:val="left" w:pos="0"/>
              </w:tabs>
              <w:jc w:val="both"/>
              <w:rPr>
                <w:rFonts w:ascii="Titillium" w:hAnsi="Titillium"/>
                <w:i/>
                <w:iCs/>
                <w:noProof/>
                <w:sz w:val="20"/>
                <w:szCs w:val="20"/>
              </w:rPr>
            </w:pPr>
          </w:p>
        </w:tc>
      </w:tr>
      <w:tr w:rsidR="00697A37" w:rsidRPr="004F5651" w14:paraId="4D8CBC69" w14:textId="77777777" w:rsidTr="00A5182A">
        <w:trPr>
          <w:cantSplit/>
          <w:jc w:val="center"/>
        </w:trPr>
        <w:tc>
          <w:tcPr>
            <w:tcW w:w="5000" w:type="pct"/>
            <w:gridSpan w:val="4"/>
            <w:shd w:val="clear" w:color="auto" w:fill="D9D9D9" w:themeFill="background1" w:themeFillShade="D9"/>
            <w:vAlign w:val="center"/>
          </w:tcPr>
          <w:p w14:paraId="6FAFFD13" w14:textId="77777777" w:rsidR="00697A37" w:rsidRPr="002B670F" w:rsidRDefault="00697A37" w:rsidP="00A5182A">
            <w:pPr>
              <w:pStyle w:val="Nessunaspaziatura"/>
              <w:tabs>
                <w:tab w:val="left" w:pos="0"/>
              </w:tabs>
              <w:jc w:val="both"/>
              <w:rPr>
                <w:rFonts w:ascii="Titillium" w:hAnsi="Titillium"/>
                <w:noProof/>
                <w:color w:val="3C3C3C"/>
                <w:sz w:val="20"/>
                <w:szCs w:val="20"/>
              </w:rPr>
            </w:pPr>
            <w:r w:rsidRPr="002B670F">
              <w:rPr>
                <w:rFonts w:ascii="Titillium" w:hAnsi="Titillium"/>
                <w:noProof/>
                <w:color w:val="3C3C3C"/>
                <w:sz w:val="20"/>
                <w:szCs w:val="20"/>
              </w:rPr>
              <w:t>CRITERI CHIAVE DI SUCCESSO RICHIESTI PER IL COMPLETAMENTO DELLE INIZIATIVE</w:t>
            </w:r>
          </w:p>
        </w:tc>
      </w:tr>
      <w:tr w:rsidR="00697A37" w:rsidRPr="004F5651" w14:paraId="76C403E6" w14:textId="77777777" w:rsidTr="00A5182A">
        <w:trPr>
          <w:cantSplit/>
          <w:jc w:val="center"/>
        </w:trPr>
        <w:tc>
          <w:tcPr>
            <w:tcW w:w="5000" w:type="pct"/>
            <w:gridSpan w:val="4"/>
            <w:vAlign w:val="center"/>
          </w:tcPr>
          <w:p w14:paraId="2B24E163" w14:textId="77777777" w:rsidR="00697A37" w:rsidRPr="00150988" w:rsidRDefault="00697A37" w:rsidP="00A5182A">
            <w:pPr>
              <w:pStyle w:val="Nessunaspaziatura"/>
              <w:tabs>
                <w:tab w:val="left" w:pos="0"/>
              </w:tabs>
              <w:jc w:val="both"/>
              <w:rPr>
                <w:rFonts w:ascii="Titillium" w:hAnsi="Titillium"/>
                <w:i/>
                <w:iCs/>
                <w:noProof/>
                <w:sz w:val="20"/>
                <w:szCs w:val="20"/>
              </w:rPr>
            </w:pPr>
          </w:p>
          <w:p w14:paraId="40E75341" w14:textId="77777777" w:rsidR="00697A37" w:rsidRPr="006F3ADB" w:rsidRDefault="00697A37" w:rsidP="00A5182A">
            <w:pPr>
              <w:pStyle w:val="Nessunaspaziatura"/>
              <w:tabs>
                <w:tab w:val="left" w:pos="0"/>
              </w:tabs>
              <w:jc w:val="both"/>
              <w:rPr>
                <w:rFonts w:ascii="Titillium" w:hAnsi="Titillium"/>
                <w:i/>
                <w:iCs/>
                <w:noProof/>
                <w:color w:val="003399"/>
                <w:sz w:val="20"/>
                <w:szCs w:val="20"/>
              </w:rPr>
            </w:pPr>
            <w:r w:rsidRPr="006F3ADB">
              <w:rPr>
                <w:rFonts w:ascii="Titillium" w:hAnsi="Titillium"/>
                <w:i/>
                <w:iCs/>
                <w:noProof/>
                <w:color w:val="003399"/>
                <w:sz w:val="20"/>
                <w:szCs w:val="20"/>
              </w:rPr>
              <w:t>Descrivere gli elementi chiave da osservare per assicurare il completamento delle iniziative.</w:t>
            </w:r>
          </w:p>
          <w:p w14:paraId="0571B89D" w14:textId="77777777" w:rsidR="00697A37" w:rsidRPr="00150988" w:rsidRDefault="00697A37" w:rsidP="00A5182A">
            <w:pPr>
              <w:pStyle w:val="Nessunaspaziatura"/>
              <w:tabs>
                <w:tab w:val="left" w:pos="0"/>
              </w:tabs>
              <w:jc w:val="both"/>
              <w:rPr>
                <w:rFonts w:ascii="Titillium" w:hAnsi="Titillium"/>
                <w:i/>
                <w:iCs/>
                <w:noProof/>
                <w:sz w:val="20"/>
                <w:szCs w:val="20"/>
              </w:rPr>
            </w:pPr>
          </w:p>
        </w:tc>
      </w:tr>
    </w:tbl>
    <w:p w14:paraId="58D6767B" w14:textId="77777777" w:rsidR="00697A37" w:rsidRDefault="00697A37" w:rsidP="00697A37">
      <w:pPr>
        <w:rPr>
          <w:rFonts w:ascii="Arial" w:hAnsi="Arial" w:cs="Arial"/>
        </w:rPr>
      </w:pPr>
    </w:p>
    <w:tbl>
      <w:tblPr>
        <w:tblStyle w:val="Grigliatabella"/>
        <w:tblW w:w="5000" w:type="pct"/>
        <w:jc w:val="center"/>
        <w:tblLook w:val="04A0" w:firstRow="1" w:lastRow="0" w:firstColumn="1" w:lastColumn="0" w:noHBand="0" w:noVBand="1"/>
      </w:tblPr>
      <w:tblGrid>
        <w:gridCol w:w="2474"/>
        <w:gridCol w:w="7154"/>
      </w:tblGrid>
      <w:tr w:rsidR="00697A37" w:rsidRPr="00C703F6" w14:paraId="3952B87E" w14:textId="77777777" w:rsidTr="00A5182A">
        <w:trPr>
          <w:cantSplit/>
          <w:jc w:val="center"/>
        </w:trPr>
        <w:tc>
          <w:tcPr>
            <w:tcW w:w="5000" w:type="pct"/>
            <w:gridSpan w:val="2"/>
            <w:shd w:val="clear" w:color="auto" w:fill="D9D9D9" w:themeFill="background1" w:themeFillShade="D9"/>
          </w:tcPr>
          <w:p w14:paraId="368C2420" w14:textId="77777777" w:rsidR="00697A37" w:rsidRPr="006F3ADB" w:rsidRDefault="00697A37" w:rsidP="00A5182A">
            <w:pPr>
              <w:spacing w:before="60" w:after="60"/>
              <w:jc w:val="center"/>
              <w:rPr>
                <w:rFonts w:ascii="Titillium" w:hAnsi="Titillium" w:cs="Arial"/>
                <w:b/>
                <w:bCs/>
                <w:color w:val="003399"/>
                <w:sz w:val="22"/>
                <w:szCs w:val="22"/>
              </w:rPr>
            </w:pPr>
            <w:r w:rsidRPr="007E52AD">
              <w:rPr>
                <w:rFonts w:ascii="Titillium" w:hAnsi="Titillium" w:cs="Arial"/>
                <w:b/>
                <w:bCs/>
                <w:color w:val="003399"/>
                <w:sz w:val="22"/>
                <w:szCs w:val="22"/>
              </w:rPr>
              <w:t xml:space="preserve">Sezione </w:t>
            </w:r>
            <w:r>
              <w:rPr>
                <w:rFonts w:ascii="Titillium" w:hAnsi="Titillium" w:cs="Arial"/>
                <w:b/>
                <w:bCs/>
                <w:color w:val="003399"/>
                <w:sz w:val="22"/>
                <w:szCs w:val="22"/>
              </w:rPr>
              <w:t>5</w:t>
            </w:r>
            <w:r w:rsidRPr="007E52AD">
              <w:rPr>
                <w:rFonts w:ascii="Titillium" w:hAnsi="Titillium" w:cs="Arial"/>
                <w:b/>
                <w:bCs/>
                <w:color w:val="003399"/>
                <w:sz w:val="22"/>
                <w:szCs w:val="22"/>
              </w:rPr>
              <w:t xml:space="preserve">: </w:t>
            </w:r>
            <w:r>
              <w:rPr>
                <w:rFonts w:ascii="Titillium" w:hAnsi="Titillium" w:cs="Arial"/>
                <w:b/>
                <w:bCs/>
                <w:color w:val="003399"/>
                <w:sz w:val="22"/>
                <w:szCs w:val="22"/>
              </w:rPr>
              <w:t>Autovalutazione</w:t>
            </w:r>
            <w:r w:rsidRPr="007E52AD">
              <w:rPr>
                <w:rFonts w:ascii="Titillium" w:hAnsi="Titillium" w:cs="Arial"/>
                <w:b/>
                <w:bCs/>
                <w:color w:val="003399"/>
                <w:sz w:val="22"/>
                <w:szCs w:val="22"/>
              </w:rPr>
              <w:t xml:space="preserve"> ex-ante (piano complessivo – master plan)</w:t>
            </w:r>
          </w:p>
        </w:tc>
      </w:tr>
      <w:tr w:rsidR="00697A37" w:rsidRPr="00C703F6" w14:paraId="5BE4C049" w14:textId="77777777" w:rsidTr="00A5182A">
        <w:trPr>
          <w:cantSplit/>
          <w:jc w:val="center"/>
        </w:trPr>
        <w:tc>
          <w:tcPr>
            <w:tcW w:w="1285" w:type="pct"/>
            <w:shd w:val="clear" w:color="auto" w:fill="D9D9D9" w:themeFill="background1" w:themeFillShade="D9"/>
            <w:vAlign w:val="center"/>
          </w:tcPr>
          <w:p w14:paraId="357C7D96" w14:textId="77777777" w:rsidR="00697A37" w:rsidRPr="002B670F" w:rsidRDefault="00697A37" w:rsidP="00A5182A">
            <w:pPr>
              <w:pStyle w:val="Nessunaspaziatura"/>
              <w:tabs>
                <w:tab w:val="left" w:pos="0"/>
              </w:tabs>
              <w:rPr>
                <w:rFonts w:ascii="Titillium" w:hAnsi="Titillium"/>
                <w:noProof/>
                <w:color w:val="3C3C3C"/>
                <w:sz w:val="20"/>
                <w:szCs w:val="20"/>
              </w:rPr>
            </w:pPr>
            <w:r w:rsidRPr="002B670F">
              <w:rPr>
                <w:rFonts w:ascii="Titillium" w:hAnsi="Titillium"/>
                <w:noProof/>
                <w:color w:val="3C3C3C"/>
                <w:sz w:val="20"/>
                <w:szCs w:val="20"/>
              </w:rPr>
              <w:t>IDENTIFICAZIONE DELLE PRIORITA’ DELLE AZIONI DI SUGGERITE</w:t>
            </w:r>
          </w:p>
        </w:tc>
        <w:tc>
          <w:tcPr>
            <w:tcW w:w="3715" w:type="pct"/>
            <w:vAlign w:val="center"/>
          </w:tcPr>
          <w:p w14:paraId="03EAA5BC" w14:textId="77777777" w:rsidR="00697A37" w:rsidRPr="006F3ADB" w:rsidRDefault="00697A37" w:rsidP="00A5182A">
            <w:pPr>
              <w:pStyle w:val="Nessunaspaziatura"/>
              <w:tabs>
                <w:tab w:val="left" w:pos="0"/>
              </w:tabs>
              <w:jc w:val="both"/>
              <w:rPr>
                <w:rFonts w:ascii="Titillium" w:hAnsi="Titillium"/>
                <w:i/>
                <w:iCs/>
                <w:noProof/>
                <w:color w:val="003399"/>
                <w:sz w:val="20"/>
                <w:szCs w:val="20"/>
              </w:rPr>
            </w:pPr>
            <w:r w:rsidRPr="006F3ADB">
              <w:rPr>
                <w:rFonts w:ascii="Titillium" w:hAnsi="Titillium"/>
                <w:i/>
                <w:iCs/>
                <w:noProof/>
                <w:color w:val="003399"/>
                <w:sz w:val="20"/>
                <w:szCs w:val="20"/>
              </w:rPr>
              <w:t>Rispetto agli interventi individuati nella sezione precedente, in questo campo è necessario individuare l’ordine di avvio per priorità di intervento delle azioni suggerite. Tale sintesi deve evidenziare le dipendenze esistenti fra le iniziative, la capacità/ disponibilità di risorse economiche ed umane richieste, la disponibilità di soluzioni/partner tecnologici nell’avviare le attività di trasformazione.</w:t>
            </w:r>
          </w:p>
        </w:tc>
      </w:tr>
      <w:tr w:rsidR="00697A37" w:rsidRPr="00C703F6" w14:paraId="6A5D12EE" w14:textId="77777777" w:rsidTr="00A5182A">
        <w:trPr>
          <w:cantSplit/>
          <w:jc w:val="center"/>
        </w:trPr>
        <w:tc>
          <w:tcPr>
            <w:tcW w:w="1285" w:type="pct"/>
            <w:shd w:val="clear" w:color="auto" w:fill="D9D9D9" w:themeFill="background1" w:themeFillShade="D9"/>
            <w:vAlign w:val="center"/>
          </w:tcPr>
          <w:p w14:paraId="71B1AA0D" w14:textId="77777777" w:rsidR="00697A37" w:rsidRPr="002B670F" w:rsidRDefault="00697A37" w:rsidP="00A5182A">
            <w:pPr>
              <w:pStyle w:val="Nessunaspaziatura"/>
              <w:tabs>
                <w:tab w:val="left" w:pos="0"/>
              </w:tabs>
              <w:rPr>
                <w:rFonts w:ascii="Titillium" w:hAnsi="Titillium"/>
                <w:noProof/>
                <w:color w:val="3C3C3C"/>
                <w:sz w:val="20"/>
                <w:szCs w:val="20"/>
              </w:rPr>
            </w:pPr>
            <w:r w:rsidRPr="002B670F">
              <w:rPr>
                <w:rFonts w:ascii="Titillium" w:hAnsi="Titillium"/>
                <w:noProof/>
                <w:color w:val="3C3C3C"/>
                <w:sz w:val="20"/>
                <w:szCs w:val="20"/>
              </w:rPr>
              <w:lastRenderedPageBreak/>
              <w:t>NUMERO DI MESI NECESSARI PER IL COMPLETAMENTO DELL’INTERVENTO DALLA DATA DI AVVIO</w:t>
            </w:r>
          </w:p>
        </w:tc>
        <w:tc>
          <w:tcPr>
            <w:tcW w:w="3715" w:type="pct"/>
            <w:vAlign w:val="center"/>
          </w:tcPr>
          <w:p w14:paraId="47D5A664" w14:textId="77777777" w:rsidR="00697A37" w:rsidRPr="006F3ADB" w:rsidRDefault="00697A37" w:rsidP="00A5182A">
            <w:pPr>
              <w:pStyle w:val="Nessunaspaziatura"/>
              <w:tabs>
                <w:tab w:val="left" w:pos="0"/>
              </w:tabs>
              <w:jc w:val="both"/>
              <w:rPr>
                <w:rFonts w:ascii="Titillium" w:hAnsi="Titillium"/>
                <w:i/>
                <w:iCs/>
                <w:noProof/>
                <w:color w:val="003399"/>
                <w:sz w:val="20"/>
                <w:szCs w:val="20"/>
              </w:rPr>
            </w:pPr>
            <w:r w:rsidRPr="006F3ADB">
              <w:rPr>
                <w:rFonts w:ascii="Titillium" w:hAnsi="Titillium"/>
                <w:i/>
                <w:iCs/>
                <w:noProof/>
                <w:color w:val="003399"/>
                <w:sz w:val="20"/>
                <w:szCs w:val="20"/>
              </w:rPr>
              <w:t>Indicare il numero dei mesi previsti.</w:t>
            </w:r>
          </w:p>
        </w:tc>
      </w:tr>
      <w:tr w:rsidR="00697A37" w:rsidRPr="0009391E" w14:paraId="0B2179CF" w14:textId="77777777" w:rsidTr="00A5182A">
        <w:trPr>
          <w:cantSplit/>
          <w:jc w:val="center"/>
        </w:trPr>
        <w:tc>
          <w:tcPr>
            <w:tcW w:w="1285" w:type="pct"/>
            <w:shd w:val="clear" w:color="auto" w:fill="D9D9D9" w:themeFill="background1" w:themeFillShade="D9"/>
            <w:vAlign w:val="center"/>
          </w:tcPr>
          <w:p w14:paraId="0FAC350B" w14:textId="77777777" w:rsidR="00697A37" w:rsidRPr="002B670F" w:rsidRDefault="00697A37" w:rsidP="00A5182A">
            <w:pPr>
              <w:pStyle w:val="Nessunaspaziatura"/>
              <w:tabs>
                <w:tab w:val="left" w:pos="0"/>
              </w:tabs>
              <w:rPr>
                <w:rFonts w:ascii="Titillium" w:hAnsi="Titillium"/>
                <w:noProof/>
                <w:color w:val="3C3C3C"/>
                <w:sz w:val="20"/>
                <w:szCs w:val="20"/>
              </w:rPr>
            </w:pPr>
            <w:r w:rsidRPr="002B670F">
              <w:rPr>
                <w:rFonts w:ascii="Titillium" w:hAnsi="Titillium"/>
                <w:noProof/>
                <w:color w:val="3C3C3C"/>
                <w:sz w:val="20"/>
                <w:szCs w:val="20"/>
              </w:rPr>
              <w:t xml:space="preserve">DATA PREVISTA PER IL COMPLETAMENTO DELL’INTERVENTO(6 MESI DALLA DATA DI CONCESSIONE) </w:t>
            </w:r>
          </w:p>
        </w:tc>
        <w:tc>
          <w:tcPr>
            <w:tcW w:w="3715" w:type="pct"/>
            <w:vAlign w:val="center"/>
          </w:tcPr>
          <w:p w14:paraId="5C7B8EC8" w14:textId="77777777" w:rsidR="00697A37" w:rsidRPr="006F3ADB" w:rsidRDefault="00697A37" w:rsidP="00A5182A">
            <w:pPr>
              <w:pStyle w:val="Nessunaspaziatura"/>
              <w:tabs>
                <w:tab w:val="left" w:pos="0"/>
              </w:tabs>
              <w:jc w:val="both"/>
              <w:rPr>
                <w:rFonts w:ascii="Titillium" w:hAnsi="Titillium"/>
                <w:i/>
                <w:iCs/>
                <w:noProof/>
                <w:color w:val="003399"/>
                <w:sz w:val="20"/>
                <w:szCs w:val="20"/>
              </w:rPr>
            </w:pPr>
            <w:r w:rsidRPr="006F3ADB">
              <w:rPr>
                <w:rFonts w:ascii="Titillium" w:hAnsi="Titillium"/>
                <w:i/>
                <w:iCs/>
                <w:noProof/>
                <w:color w:val="003399"/>
                <w:sz w:val="20"/>
                <w:szCs w:val="20"/>
              </w:rPr>
              <w:t>___/___/______</w:t>
            </w:r>
          </w:p>
        </w:tc>
      </w:tr>
      <w:tr w:rsidR="00697A37" w:rsidRPr="00C703F6" w14:paraId="3600DCEC" w14:textId="77777777" w:rsidTr="00A5182A">
        <w:trPr>
          <w:cantSplit/>
          <w:jc w:val="center"/>
        </w:trPr>
        <w:tc>
          <w:tcPr>
            <w:tcW w:w="1285" w:type="pct"/>
            <w:shd w:val="clear" w:color="auto" w:fill="D9D9D9" w:themeFill="background1" w:themeFillShade="D9"/>
            <w:vAlign w:val="center"/>
          </w:tcPr>
          <w:p w14:paraId="1E4AA3F0" w14:textId="77777777" w:rsidR="00697A37" w:rsidRPr="002B670F" w:rsidRDefault="00697A37" w:rsidP="00A5182A">
            <w:pPr>
              <w:pStyle w:val="Nessunaspaziatura"/>
              <w:tabs>
                <w:tab w:val="left" w:pos="0"/>
              </w:tabs>
              <w:rPr>
                <w:rFonts w:ascii="Titillium" w:hAnsi="Titillium"/>
                <w:noProof/>
                <w:color w:val="3C3C3C"/>
                <w:sz w:val="20"/>
                <w:szCs w:val="20"/>
              </w:rPr>
            </w:pPr>
            <w:r w:rsidRPr="002B670F">
              <w:rPr>
                <w:rFonts w:ascii="Titillium" w:hAnsi="Titillium"/>
                <w:noProof/>
                <w:color w:val="3C3C3C"/>
                <w:sz w:val="20"/>
                <w:szCs w:val="20"/>
              </w:rPr>
              <w:t>CRONOPROGRAMMA PREVISTO DELLE AZIONI SUGGERITE</w:t>
            </w:r>
          </w:p>
        </w:tc>
        <w:tc>
          <w:tcPr>
            <w:tcW w:w="3715" w:type="pct"/>
            <w:vAlign w:val="center"/>
          </w:tcPr>
          <w:p w14:paraId="307FE855" w14:textId="77777777" w:rsidR="00697A37" w:rsidRPr="006F3ADB" w:rsidRDefault="00697A37" w:rsidP="00A5182A">
            <w:pPr>
              <w:pStyle w:val="Nessunaspaziatura"/>
              <w:tabs>
                <w:tab w:val="left" w:pos="0"/>
              </w:tabs>
              <w:jc w:val="both"/>
              <w:rPr>
                <w:rFonts w:ascii="Titillium" w:hAnsi="Titillium"/>
                <w:i/>
                <w:iCs/>
                <w:noProof/>
                <w:color w:val="003399"/>
                <w:sz w:val="20"/>
                <w:szCs w:val="20"/>
              </w:rPr>
            </w:pPr>
            <w:r w:rsidRPr="006F3ADB">
              <w:rPr>
                <w:rFonts w:ascii="Titillium" w:hAnsi="Titillium"/>
                <w:i/>
                <w:iCs/>
                <w:noProof/>
                <w:color w:val="003399"/>
                <w:sz w:val="20"/>
                <w:szCs w:val="20"/>
              </w:rPr>
              <w:t>Rappresentare, anche con l’ausilio di strumenti grafici (es. GANTT), le azioni/interventi suggeriti rispetto ai tempi di realizzazione previsti.</w:t>
            </w:r>
          </w:p>
        </w:tc>
      </w:tr>
    </w:tbl>
    <w:p w14:paraId="5A280D9E" w14:textId="77777777" w:rsidR="00697A37" w:rsidRDefault="00697A37" w:rsidP="00697A37">
      <w:pPr>
        <w:rPr>
          <w:rFonts w:ascii="Arial" w:hAnsi="Arial" w:cs="Arial"/>
        </w:rPr>
      </w:pPr>
    </w:p>
    <w:tbl>
      <w:tblPr>
        <w:tblStyle w:val="Grigliatabella"/>
        <w:tblW w:w="5000" w:type="pct"/>
        <w:jc w:val="center"/>
        <w:tblLook w:val="04A0" w:firstRow="1" w:lastRow="0" w:firstColumn="1" w:lastColumn="0" w:noHBand="0" w:noVBand="1"/>
      </w:tblPr>
      <w:tblGrid>
        <w:gridCol w:w="422"/>
        <w:gridCol w:w="2093"/>
        <w:gridCol w:w="3433"/>
        <w:gridCol w:w="3680"/>
      </w:tblGrid>
      <w:tr w:rsidR="00697A37" w:rsidRPr="00B6244F" w14:paraId="74B1D053" w14:textId="77777777" w:rsidTr="00A5182A">
        <w:trPr>
          <w:cantSplit/>
          <w:jc w:val="center"/>
        </w:trPr>
        <w:tc>
          <w:tcPr>
            <w:tcW w:w="5000" w:type="pct"/>
            <w:gridSpan w:val="4"/>
            <w:shd w:val="clear" w:color="auto" w:fill="D9D9D9" w:themeFill="background1" w:themeFillShade="D9"/>
          </w:tcPr>
          <w:p w14:paraId="4D9F55F7" w14:textId="77777777" w:rsidR="00697A37" w:rsidRPr="00F0174C" w:rsidRDefault="00697A37" w:rsidP="00A5182A">
            <w:pPr>
              <w:spacing w:before="60" w:after="60"/>
              <w:jc w:val="center"/>
              <w:rPr>
                <w:rFonts w:ascii="Titillium" w:hAnsi="Titillium" w:cs="Arial"/>
                <w:b/>
                <w:bCs/>
                <w:color w:val="003399"/>
                <w:sz w:val="22"/>
                <w:szCs w:val="22"/>
              </w:rPr>
            </w:pPr>
            <w:r w:rsidRPr="008B3248">
              <w:rPr>
                <w:rFonts w:ascii="Titillium" w:hAnsi="Titillium" w:cs="Arial"/>
                <w:b/>
                <w:bCs/>
                <w:color w:val="003399"/>
                <w:sz w:val="22"/>
                <w:szCs w:val="22"/>
              </w:rPr>
              <w:t xml:space="preserve">Sezione </w:t>
            </w:r>
            <w:r>
              <w:rPr>
                <w:rFonts w:ascii="Titillium" w:hAnsi="Titillium" w:cs="Arial"/>
                <w:b/>
                <w:bCs/>
                <w:color w:val="003399"/>
                <w:sz w:val="22"/>
                <w:szCs w:val="22"/>
              </w:rPr>
              <w:t>6</w:t>
            </w:r>
            <w:r w:rsidRPr="008B3248">
              <w:rPr>
                <w:rFonts w:ascii="Titillium" w:hAnsi="Titillium" w:cs="Arial"/>
                <w:b/>
                <w:bCs/>
                <w:color w:val="003399"/>
                <w:sz w:val="22"/>
                <w:szCs w:val="22"/>
              </w:rPr>
              <w:t xml:space="preserve">: </w:t>
            </w:r>
            <w:r>
              <w:rPr>
                <w:rFonts w:ascii="Titillium" w:hAnsi="Titillium" w:cs="Arial"/>
                <w:b/>
                <w:bCs/>
                <w:color w:val="003399"/>
                <w:sz w:val="22"/>
                <w:szCs w:val="22"/>
              </w:rPr>
              <w:t>Valutazione</w:t>
            </w:r>
            <w:r w:rsidRPr="008B3248">
              <w:rPr>
                <w:rFonts w:ascii="Titillium" w:hAnsi="Titillium" w:cs="Arial"/>
                <w:b/>
                <w:bCs/>
                <w:color w:val="003399"/>
                <w:sz w:val="22"/>
                <w:szCs w:val="22"/>
              </w:rPr>
              <w:t xml:space="preserve"> ex-post </w:t>
            </w:r>
          </w:p>
        </w:tc>
      </w:tr>
      <w:tr w:rsidR="00697A37" w:rsidRPr="00B6244F" w14:paraId="1110DB47" w14:textId="77777777" w:rsidTr="00A5182A">
        <w:trPr>
          <w:cantSplit/>
          <w:jc w:val="center"/>
        </w:trPr>
        <w:tc>
          <w:tcPr>
            <w:tcW w:w="1306" w:type="pct"/>
            <w:gridSpan w:val="2"/>
            <w:shd w:val="clear" w:color="auto" w:fill="D9D9D9" w:themeFill="background1" w:themeFillShade="D9"/>
            <w:vAlign w:val="center"/>
          </w:tcPr>
          <w:p w14:paraId="6491FA0F" w14:textId="77777777" w:rsidR="00697A37" w:rsidRPr="002B670F" w:rsidRDefault="00697A37" w:rsidP="00A5182A">
            <w:pPr>
              <w:pStyle w:val="Nessunaspaziatura"/>
              <w:tabs>
                <w:tab w:val="left" w:pos="0"/>
              </w:tabs>
              <w:rPr>
                <w:rFonts w:ascii="Titillium" w:hAnsi="Titillium"/>
                <w:b/>
                <w:bCs/>
                <w:noProof/>
                <w:color w:val="3C3C3C"/>
                <w:sz w:val="20"/>
                <w:szCs w:val="20"/>
              </w:rPr>
            </w:pPr>
            <w:r w:rsidRPr="002B670F">
              <w:rPr>
                <w:rFonts w:ascii="Titillium" w:hAnsi="Titillium"/>
                <w:b/>
                <w:bCs/>
                <w:noProof/>
                <w:color w:val="3C3C3C"/>
                <w:sz w:val="20"/>
                <w:szCs w:val="20"/>
              </w:rPr>
              <w:t>AMBITI DI DIGITALIZZAZIONE VALUTATI:</w:t>
            </w:r>
          </w:p>
          <w:p w14:paraId="4F32FFAB" w14:textId="77777777" w:rsidR="00697A37" w:rsidRPr="002B670F" w:rsidRDefault="00697A37" w:rsidP="00A5182A">
            <w:pPr>
              <w:pStyle w:val="Nessunaspaziatura"/>
              <w:tabs>
                <w:tab w:val="left" w:pos="0"/>
              </w:tabs>
              <w:rPr>
                <w:rFonts w:ascii="Titillium" w:hAnsi="Titillium"/>
                <w:i/>
                <w:iCs/>
                <w:noProof/>
                <w:color w:val="3C3C3C"/>
                <w:sz w:val="20"/>
                <w:szCs w:val="20"/>
              </w:rPr>
            </w:pPr>
            <w:r w:rsidRPr="00E442B3">
              <w:rPr>
                <w:rFonts w:ascii="Titillium" w:hAnsi="Titillium"/>
                <w:noProof/>
                <w:color w:val="3C3C3C"/>
                <w:sz w:val="20"/>
                <w:szCs w:val="20"/>
              </w:rPr>
              <w:t xml:space="preserve">(selezionare gli </w:t>
            </w:r>
            <w:r w:rsidRPr="00E442B3">
              <w:rPr>
                <w:rFonts w:ascii="Titillium" w:hAnsi="Titillium"/>
                <w:b/>
                <w:bCs/>
                <w:noProof/>
                <w:color w:val="3C3C3C"/>
                <w:sz w:val="20"/>
                <w:szCs w:val="20"/>
              </w:rPr>
              <w:t xml:space="preserve">Interventi </w:t>
            </w:r>
            <w:r w:rsidRPr="00E442B3">
              <w:rPr>
                <w:rFonts w:ascii="Titillium" w:hAnsi="Titillium"/>
                <w:noProof/>
                <w:color w:val="3C3C3C"/>
                <w:sz w:val="20"/>
                <w:szCs w:val="20"/>
              </w:rPr>
              <w:t xml:space="preserve">di interesse del </w:t>
            </w:r>
            <w:r w:rsidRPr="00E442B3">
              <w:rPr>
                <w:rFonts w:ascii="Titillium" w:hAnsi="Titillium"/>
                <w:b/>
                <w:bCs/>
                <w:noProof/>
                <w:color w:val="3C3C3C"/>
                <w:sz w:val="20"/>
                <w:szCs w:val="20"/>
              </w:rPr>
              <w:t>Progetto)</w:t>
            </w:r>
          </w:p>
        </w:tc>
        <w:tc>
          <w:tcPr>
            <w:tcW w:w="1783" w:type="pct"/>
            <w:shd w:val="clear" w:color="auto" w:fill="D9D9D9" w:themeFill="background1" w:themeFillShade="D9"/>
            <w:vAlign w:val="center"/>
          </w:tcPr>
          <w:p w14:paraId="72872460" w14:textId="77777777" w:rsidR="00697A37" w:rsidRPr="002B670F" w:rsidRDefault="00697A37" w:rsidP="00A5182A">
            <w:pPr>
              <w:pStyle w:val="Nessunaspaziatura"/>
              <w:tabs>
                <w:tab w:val="left" w:pos="0"/>
              </w:tabs>
              <w:jc w:val="center"/>
              <w:rPr>
                <w:rFonts w:ascii="Titillium" w:hAnsi="Titillium"/>
                <w:i/>
                <w:iCs/>
                <w:noProof/>
                <w:color w:val="3C3C3C"/>
                <w:sz w:val="20"/>
                <w:szCs w:val="20"/>
              </w:rPr>
            </w:pPr>
            <w:r w:rsidRPr="002B670F">
              <w:rPr>
                <w:rFonts w:ascii="Titillium" w:hAnsi="Titillium"/>
                <w:b/>
                <w:bCs/>
                <w:noProof/>
                <w:color w:val="3C3C3C"/>
                <w:sz w:val="20"/>
                <w:szCs w:val="20"/>
              </w:rPr>
              <w:t>SINTESI DELLA DIAGNOSI DIGITALE EX-POST PER CIASCUN AMBITO DI INTERVENTO</w:t>
            </w:r>
          </w:p>
        </w:tc>
        <w:tc>
          <w:tcPr>
            <w:tcW w:w="1911" w:type="pct"/>
            <w:shd w:val="clear" w:color="auto" w:fill="D9D9D9" w:themeFill="background1" w:themeFillShade="D9"/>
            <w:vAlign w:val="center"/>
          </w:tcPr>
          <w:p w14:paraId="458B6E3C" w14:textId="77777777" w:rsidR="00697A37" w:rsidRPr="002B670F" w:rsidRDefault="00697A37" w:rsidP="00A5182A">
            <w:pPr>
              <w:pStyle w:val="Nessunaspaziatura"/>
              <w:tabs>
                <w:tab w:val="left" w:pos="0"/>
              </w:tabs>
              <w:jc w:val="center"/>
              <w:rPr>
                <w:rFonts w:ascii="Titillium" w:hAnsi="Titillium"/>
                <w:i/>
                <w:iCs/>
                <w:noProof/>
                <w:color w:val="3C3C3C"/>
                <w:sz w:val="20"/>
                <w:szCs w:val="20"/>
              </w:rPr>
            </w:pPr>
            <w:r w:rsidRPr="002B670F">
              <w:rPr>
                <w:rFonts w:ascii="Titillium" w:hAnsi="Titillium"/>
                <w:b/>
                <w:bCs/>
                <w:noProof/>
                <w:color w:val="3C3C3C"/>
                <w:sz w:val="20"/>
                <w:szCs w:val="20"/>
              </w:rPr>
              <w:t>MISURA DELLA REALIZZAZIONE DEGLI INTERVENTI</w:t>
            </w:r>
          </w:p>
        </w:tc>
      </w:tr>
      <w:tr w:rsidR="00697A37" w:rsidRPr="00B6244F" w14:paraId="216B99E2" w14:textId="77777777" w:rsidTr="00A5182A">
        <w:trPr>
          <w:cantSplit/>
          <w:jc w:val="center"/>
        </w:trPr>
        <w:sdt>
          <w:sdtPr>
            <w:rPr>
              <w:rFonts w:ascii="Titillium" w:hAnsi="Titillium"/>
              <w:noProof/>
              <w:color w:val="3C3C3C"/>
              <w:sz w:val="20"/>
              <w:szCs w:val="20"/>
            </w:rPr>
            <w:id w:val="-731153115"/>
            <w14:checkbox>
              <w14:checked w14:val="0"/>
              <w14:checkedState w14:val="2612" w14:font="MS Gothic"/>
              <w14:uncheckedState w14:val="2610" w14:font="MS Gothic"/>
            </w14:checkbox>
          </w:sdtPr>
          <w:sdtContent>
            <w:tc>
              <w:tcPr>
                <w:tcW w:w="219" w:type="pct"/>
                <w:vAlign w:val="center"/>
              </w:tcPr>
              <w:p w14:paraId="4EB8E059" w14:textId="77777777" w:rsidR="00697A37" w:rsidRPr="006F3ADB" w:rsidRDefault="00697A37" w:rsidP="00A5182A">
                <w:pPr>
                  <w:pStyle w:val="Nessunaspaziatura"/>
                  <w:tabs>
                    <w:tab w:val="left" w:pos="0"/>
                  </w:tabs>
                  <w:rPr>
                    <w:rFonts w:ascii="Titillium" w:hAnsi="Titillium"/>
                    <w:noProof/>
                    <w:sz w:val="20"/>
                    <w:szCs w:val="20"/>
                  </w:rPr>
                </w:pPr>
                <w:r>
                  <w:rPr>
                    <w:rFonts w:ascii="MS Gothic" w:eastAsia="MS Gothic" w:hAnsi="MS Gothic" w:hint="eastAsia"/>
                    <w:noProof/>
                    <w:color w:val="3C3C3C"/>
                    <w:sz w:val="20"/>
                    <w:szCs w:val="20"/>
                  </w:rPr>
                  <w:t>☐</w:t>
                </w:r>
              </w:p>
            </w:tc>
          </w:sdtContent>
        </w:sdt>
        <w:tc>
          <w:tcPr>
            <w:tcW w:w="1087" w:type="pct"/>
            <w:shd w:val="clear" w:color="auto" w:fill="D9D9D9" w:themeFill="background1" w:themeFillShade="D9"/>
            <w:vAlign w:val="center"/>
          </w:tcPr>
          <w:p w14:paraId="2583A0F5" w14:textId="77777777" w:rsidR="00697A37" w:rsidRPr="006F3ADB" w:rsidRDefault="00697A37" w:rsidP="00A5182A">
            <w:pPr>
              <w:pStyle w:val="Nessunaspaziatura"/>
              <w:tabs>
                <w:tab w:val="left" w:pos="0"/>
              </w:tabs>
              <w:rPr>
                <w:rFonts w:ascii="Titillium" w:hAnsi="Titillium"/>
                <w:noProof/>
                <w:sz w:val="20"/>
                <w:szCs w:val="20"/>
              </w:rPr>
            </w:pPr>
            <w:r w:rsidRPr="002B670F">
              <w:rPr>
                <w:rFonts w:ascii="Titillium" w:hAnsi="Titillium"/>
                <w:b/>
                <w:bCs/>
                <w:noProof/>
                <w:color w:val="3C3C3C"/>
                <w:sz w:val="20"/>
                <w:szCs w:val="20"/>
              </w:rPr>
              <w:t>B. Digital Workplace</w:t>
            </w:r>
          </w:p>
        </w:tc>
        <w:tc>
          <w:tcPr>
            <w:tcW w:w="1783" w:type="pct"/>
            <w:vAlign w:val="center"/>
          </w:tcPr>
          <w:p w14:paraId="45C29CB0" w14:textId="77777777" w:rsidR="00697A37" w:rsidRPr="006F3ADB" w:rsidRDefault="00697A37" w:rsidP="00A5182A">
            <w:pPr>
              <w:pStyle w:val="Nessunaspaziatura"/>
              <w:tabs>
                <w:tab w:val="left" w:pos="0"/>
              </w:tabs>
              <w:rPr>
                <w:rFonts w:ascii="Titillium" w:hAnsi="Titillium"/>
                <w:i/>
                <w:iCs/>
                <w:noProof/>
                <w:color w:val="003399"/>
                <w:sz w:val="20"/>
                <w:szCs w:val="20"/>
              </w:rPr>
            </w:pPr>
            <w:r w:rsidRPr="006F3ADB">
              <w:rPr>
                <w:rFonts w:ascii="Titillium" w:hAnsi="Titillium"/>
                <w:i/>
                <w:iCs/>
                <w:noProof/>
                <w:color w:val="003399"/>
                <w:sz w:val="20"/>
                <w:szCs w:val="20"/>
              </w:rPr>
              <w:t>Descrivere sinteticamente l’esito della valutazione ex-post eseguita su questo ambito di intervento.</w:t>
            </w:r>
          </w:p>
        </w:tc>
        <w:tc>
          <w:tcPr>
            <w:tcW w:w="1911" w:type="pct"/>
            <w:vAlign w:val="center"/>
          </w:tcPr>
          <w:p w14:paraId="5601E2EE" w14:textId="77777777" w:rsidR="00697A37" w:rsidRPr="006F3ADB" w:rsidRDefault="00697A37" w:rsidP="00A5182A">
            <w:pPr>
              <w:pStyle w:val="Nessunaspaziatura"/>
              <w:tabs>
                <w:tab w:val="left" w:pos="0"/>
              </w:tabs>
              <w:rPr>
                <w:rFonts w:ascii="Titillium" w:hAnsi="Titillium"/>
                <w:i/>
                <w:iCs/>
                <w:noProof/>
                <w:color w:val="003399"/>
                <w:sz w:val="20"/>
                <w:szCs w:val="20"/>
              </w:rPr>
            </w:pPr>
            <w:r w:rsidRPr="006F3ADB">
              <w:rPr>
                <w:rFonts w:ascii="Titillium" w:hAnsi="Titillium"/>
                <w:i/>
                <w:iCs/>
                <w:noProof/>
                <w:color w:val="003399"/>
                <w:sz w:val="20"/>
                <w:szCs w:val="20"/>
              </w:rPr>
              <w:t>Indicare il numero esatto di postazioni che sostutuite/potenziate che rientrano nell’itervento.</w:t>
            </w:r>
          </w:p>
        </w:tc>
      </w:tr>
      <w:tr w:rsidR="00697A37" w:rsidRPr="00B6244F" w14:paraId="1C2CC4A8" w14:textId="77777777" w:rsidTr="00A5182A">
        <w:trPr>
          <w:cantSplit/>
          <w:trHeight w:val="288"/>
          <w:jc w:val="center"/>
        </w:trPr>
        <w:sdt>
          <w:sdtPr>
            <w:rPr>
              <w:rFonts w:ascii="Titillium" w:hAnsi="Titillium"/>
              <w:noProof/>
              <w:color w:val="3C3C3C"/>
              <w:sz w:val="20"/>
              <w:szCs w:val="20"/>
            </w:rPr>
            <w:id w:val="1387985006"/>
            <w14:checkbox>
              <w14:checked w14:val="0"/>
              <w14:checkedState w14:val="2612" w14:font="MS Gothic"/>
              <w14:uncheckedState w14:val="2610" w14:font="MS Gothic"/>
            </w14:checkbox>
          </w:sdtPr>
          <w:sdtContent>
            <w:tc>
              <w:tcPr>
                <w:tcW w:w="219" w:type="pct"/>
                <w:vAlign w:val="center"/>
              </w:tcPr>
              <w:p w14:paraId="37FB2947" w14:textId="77777777" w:rsidR="00697A37" w:rsidRPr="006F3ADB" w:rsidRDefault="00697A37" w:rsidP="00A5182A">
                <w:pPr>
                  <w:pStyle w:val="Nessunaspaziatura"/>
                  <w:tabs>
                    <w:tab w:val="left" w:pos="0"/>
                  </w:tabs>
                  <w:rPr>
                    <w:rFonts w:ascii="Titillium" w:hAnsi="Titillium"/>
                    <w:noProof/>
                    <w:sz w:val="20"/>
                    <w:szCs w:val="20"/>
                  </w:rPr>
                </w:pPr>
                <w:r>
                  <w:rPr>
                    <w:rFonts w:ascii="MS Gothic" w:eastAsia="MS Gothic" w:hAnsi="MS Gothic" w:hint="eastAsia"/>
                    <w:noProof/>
                    <w:color w:val="3C3C3C"/>
                    <w:sz w:val="20"/>
                    <w:szCs w:val="20"/>
                  </w:rPr>
                  <w:t>☐</w:t>
                </w:r>
              </w:p>
            </w:tc>
          </w:sdtContent>
        </w:sdt>
        <w:tc>
          <w:tcPr>
            <w:tcW w:w="1087" w:type="pct"/>
            <w:shd w:val="clear" w:color="auto" w:fill="D9D9D9" w:themeFill="background1" w:themeFillShade="D9"/>
            <w:vAlign w:val="center"/>
          </w:tcPr>
          <w:p w14:paraId="396B48C8" w14:textId="77777777" w:rsidR="00697A37" w:rsidRPr="002B670F" w:rsidRDefault="00697A37" w:rsidP="00A5182A">
            <w:pPr>
              <w:pStyle w:val="Nessunaspaziatura"/>
              <w:tabs>
                <w:tab w:val="left" w:pos="0"/>
              </w:tabs>
              <w:rPr>
                <w:rFonts w:ascii="Titillium" w:hAnsi="Titillium"/>
                <w:b/>
                <w:bCs/>
                <w:noProof/>
                <w:color w:val="3C3C3C"/>
                <w:sz w:val="20"/>
                <w:szCs w:val="20"/>
              </w:rPr>
            </w:pPr>
            <w:r w:rsidRPr="002B670F">
              <w:rPr>
                <w:rFonts w:ascii="Titillium" w:hAnsi="Titillium"/>
                <w:b/>
                <w:bCs/>
                <w:noProof/>
                <w:color w:val="3C3C3C"/>
                <w:sz w:val="20"/>
                <w:szCs w:val="20"/>
              </w:rPr>
              <w:t>C. Digital Commerce &amp; Engagement</w:t>
            </w:r>
          </w:p>
          <w:p w14:paraId="63D3FF24" w14:textId="77777777" w:rsidR="00697A37" w:rsidRPr="002B670F" w:rsidRDefault="00697A37" w:rsidP="00A5182A">
            <w:pPr>
              <w:pStyle w:val="Nessunaspaziatura"/>
              <w:tabs>
                <w:tab w:val="left" w:pos="0"/>
              </w:tabs>
              <w:rPr>
                <w:rFonts w:ascii="Titillium" w:hAnsi="Titillium"/>
                <w:noProof/>
                <w:color w:val="3C3C3C"/>
                <w:sz w:val="20"/>
                <w:szCs w:val="20"/>
              </w:rPr>
            </w:pPr>
          </w:p>
        </w:tc>
        <w:tc>
          <w:tcPr>
            <w:tcW w:w="1783" w:type="pct"/>
            <w:vAlign w:val="center"/>
          </w:tcPr>
          <w:p w14:paraId="56EFE3CA" w14:textId="77777777" w:rsidR="00697A37" w:rsidRPr="006F3ADB" w:rsidRDefault="00697A37" w:rsidP="00A5182A">
            <w:pPr>
              <w:pStyle w:val="Nessunaspaziatura"/>
              <w:tabs>
                <w:tab w:val="left" w:pos="0"/>
              </w:tabs>
              <w:rPr>
                <w:rFonts w:ascii="Titillium" w:hAnsi="Titillium"/>
                <w:i/>
                <w:iCs/>
                <w:noProof/>
                <w:color w:val="003399"/>
                <w:sz w:val="20"/>
                <w:szCs w:val="20"/>
              </w:rPr>
            </w:pPr>
            <w:r w:rsidRPr="006F3ADB">
              <w:rPr>
                <w:rFonts w:ascii="Titillium" w:hAnsi="Titillium"/>
                <w:i/>
                <w:iCs/>
                <w:noProof/>
                <w:color w:val="003399"/>
                <w:sz w:val="20"/>
                <w:szCs w:val="20"/>
              </w:rPr>
              <w:t>Descrivere sinteticamente l’esito della valutazione ex-post eseguita su questo ambito di intervento.</w:t>
            </w:r>
          </w:p>
        </w:tc>
        <w:tc>
          <w:tcPr>
            <w:tcW w:w="1911" w:type="pct"/>
            <w:vAlign w:val="center"/>
          </w:tcPr>
          <w:p w14:paraId="4C02A2CF" w14:textId="77777777" w:rsidR="00697A37" w:rsidRPr="006F3ADB" w:rsidRDefault="00697A37" w:rsidP="00A5182A">
            <w:pPr>
              <w:pStyle w:val="Nessunaspaziatura"/>
              <w:tabs>
                <w:tab w:val="left" w:pos="0"/>
              </w:tabs>
              <w:rPr>
                <w:rFonts w:ascii="Titillium" w:hAnsi="Titillium"/>
                <w:i/>
                <w:iCs/>
                <w:noProof/>
                <w:color w:val="003399"/>
                <w:sz w:val="20"/>
                <w:szCs w:val="20"/>
              </w:rPr>
            </w:pPr>
            <w:r w:rsidRPr="006F3ADB">
              <w:rPr>
                <w:rFonts w:ascii="Titillium" w:hAnsi="Titillium"/>
                <w:i/>
                <w:iCs/>
                <w:noProof/>
                <w:color w:val="003399"/>
                <w:sz w:val="20"/>
                <w:szCs w:val="20"/>
              </w:rPr>
              <w:t>Indicare se l’Azienda abbia realizzato l’intervento in cyber security previsto.</w:t>
            </w:r>
          </w:p>
        </w:tc>
      </w:tr>
      <w:tr w:rsidR="00697A37" w:rsidRPr="00B6244F" w14:paraId="5091FC0E" w14:textId="77777777" w:rsidTr="00A5182A">
        <w:trPr>
          <w:cantSplit/>
          <w:jc w:val="center"/>
        </w:trPr>
        <w:sdt>
          <w:sdtPr>
            <w:rPr>
              <w:rFonts w:ascii="Titillium" w:hAnsi="Titillium"/>
              <w:noProof/>
              <w:color w:val="3C3C3C"/>
              <w:sz w:val="20"/>
              <w:szCs w:val="20"/>
            </w:rPr>
            <w:id w:val="252173455"/>
            <w14:checkbox>
              <w14:checked w14:val="0"/>
              <w14:checkedState w14:val="2612" w14:font="MS Gothic"/>
              <w14:uncheckedState w14:val="2610" w14:font="MS Gothic"/>
            </w14:checkbox>
          </w:sdtPr>
          <w:sdtContent>
            <w:tc>
              <w:tcPr>
                <w:tcW w:w="219" w:type="pct"/>
                <w:vAlign w:val="center"/>
              </w:tcPr>
              <w:p w14:paraId="7C811241" w14:textId="77777777" w:rsidR="00697A37" w:rsidRPr="006F3ADB" w:rsidRDefault="00697A37" w:rsidP="00A5182A">
                <w:pPr>
                  <w:pStyle w:val="Nessunaspaziatura"/>
                  <w:tabs>
                    <w:tab w:val="left" w:pos="0"/>
                  </w:tabs>
                  <w:rPr>
                    <w:rFonts w:ascii="Titillium" w:hAnsi="Titillium"/>
                    <w:noProof/>
                    <w:sz w:val="20"/>
                    <w:szCs w:val="20"/>
                  </w:rPr>
                </w:pPr>
                <w:r>
                  <w:rPr>
                    <w:rFonts w:ascii="MS Gothic" w:eastAsia="MS Gothic" w:hAnsi="MS Gothic" w:hint="eastAsia"/>
                    <w:noProof/>
                    <w:color w:val="3C3C3C"/>
                    <w:sz w:val="20"/>
                    <w:szCs w:val="20"/>
                  </w:rPr>
                  <w:t>☐</w:t>
                </w:r>
              </w:p>
            </w:tc>
          </w:sdtContent>
        </w:sdt>
        <w:tc>
          <w:tcPr>
            <w:tcW w:w="1087" w:type="pct"/>
            <w:shd w:val="clear" w:color="auto" w:fill="D9D9D9" w:themeFill="background1" w:themeFillShade="D9"/>
            <w:vAlign w:val="center"/>
          </w:tcPr>
          <w:p w14:paraId="7EA654C6" w14:textId="77777777" w:rsidR="00697A37" w:rsidRPr="002B670F" w:rsidRDefault="00697A37" w:rsidP="00A5182A">
            <w:pPr>
              <w:pStyle w:val="Nessunaspaziatura"/>
              <w:tabs>
                <w:tab w:val="left" w:pos="0"/>
              </w:tabs>
              <w:rPr>
                <w:rFonts w:ascii="Titillium" w:hAnsi="Titillium"/>
                <w:b/>
                <w:bCs/>
                <w:noProof/>
                <w:color w:val="3C3C3C"/>
                <w:sz w:val="20"/>
                <w:szCs w:val="20"/>
              </w:rPr>
            </w:pPr>
            <w:r w:rsidRPr="002B670F">
              <w:rPr>
                <w:rFonts w:ascii="Titillium" w:hAnsi="Titillium"/>
                <w:b/>
                <w:bCs/>
                <w:noProof/>
                <w:color w:val="3C3C3C"/>
                <w:sz w:val="20"/>
                <w:szCs w:val="20"/>
                <w:lang w:val="en-US"/>
              </w:rPr>
              <w:t xml:space="preserve">D.2. Cloud Computing </w:t>
            </w:r>
            <w:r w:rsidRPr="002B670F">
              <w:rPr>
                <w:rFonts w:ascii="Titillium" w:hAnsi="Titillium"/>
                <w:b/>
                <w:bCs/>
                <w:noProof/>
                <w:color w:val="3C3C3C"/>
                <w:sz w:val="20"/>
                <w:szCs w:val="20"/>
              </w:rPr>
              <w:t>- Application Server</w:t>
            </w:r>
          </w:p>
          <w:p w14:paraId="4E0F3839" w14:textId="77777777" w:rsidR="00697A37" w:rsidRPr="002B670F" w:rsidRDefault="00697A37" w:rsidP="00A5182A">
            <w:pPr>
              <w:pStyle w:val="Nessunaspaziatura"/>
              <w:tabs>
                <w:tab w:val="left" w:pos="0"/>
              </w:tabs>
              <w:rPr>
                <w:rFonts w:ascii="Titillium" w:hAnsi="Titillium"/>
                <w:noProof/>
                <w:color w:val="3C3C3C"/>
                <w:sz w:val="20"/>
                <w:szCs w:val="20"/>
              </w:rPr>
            </w:pPr>
          </w:p>
        </w:tc>
        <w:tc>
          <w:tcPr>
            <w:tcW w:w="1783" w:type="pct"/>
            <w:vAlign w:val="center"/>
          </w:tcPr>
          <w:p w14:paraId="38ECCC22" w14:textId="77777777" w:rsidR="00697A37" w:rsidRPr="006F3ADB" w:rsidRDefault="00697A37" w:rsidP="00A5182A">
            <w:pPr>
              <w:pStyle w:val="Nessunaspaziatura"/>
              <w:tabs>
                <w:tab w:val="left" w:pos="0"/>
              </w:tabs>
              <w:rPr>
                <w:rFonts w:ascii="Titillium" w:hAnsi="Titillium"/>
                <w:i/>
                <w:iCs/>
                <w:noProof/>
                <w:color w:val="003399"/>
                <w:sz w:val="20"/>
                <w:szCs w:val="20"/>
              </w:rPr>
            </w:pPr>
            <w:r w:rsidRPr="006F3ADB">
              <w:rPr>
                <w:rFonts w:ascii="Titillium" w:hAnsi="Titillium"/>
                <w:i/>
                <w:iCs/>
                <w:noProof/>
                <w:color w:val="003399"/>
                <w:sz w:val="20"/>
                <w:szCs w:val="20"/>
              </w:rPr>
              <w:t>Descrivere sinteticamente l’esito della valutazione ex-post eseguita su questo ambito di intervento.</w:t>
            </w:r>
          </w:p>
        </w:tc>
        <w:tc>
          <w:tcPr>
            <w:tcW w:w="1911" w:type="pct"/>
            <w:vAlign w:val="center"/>
          </w:tcPr>
          <w:p w14:paraId="6F5FFDA1" w14:textId="77777777" w:rsidR="00697A37" w:rsidRPr="006F3ADB" w:rsidRDefault="00697A37" w:rsidP="00A5182A">
            <w:pPr>
              <w:pStyle w:val="Nessunaspaziatura"/>
              <w:tabs>
                <w:tab w:val="left" w:pos="0"/>
              </w:tabs>
              <w:rPr>
                <w:rFonts w:ascii="Titillium" w:hAnsi="Titillium"/>
                <w:i/>
                <w:iCs/>
                <w:noProof/>
                <w:color w:val="003399"/>
                <w:sz w:val="20"/>
                <w:szCs w:val="20"/>
              </w:rPr>
            </w:pPr>
            <w:r w:rsidRPr="006F3ADB">
              <w:rPr>
                <w:rFonts w:ascii="Titillium" w:hAnsi="Titillium"/>
                <w:i/>
                <w:iCs/>
                <w:noProof/>
                <w:color w:val="003399"/>
                <w:sz w:val="20"/>
                <w:szCs w:val="20"/>
              </w:rPr>
              <w:t>Indicare il numero esatto di interventi Digital Commerce and engagement realizzati.</w:t>
            </w:r>
          </w:p>
        </w:tc>
      </w:tr>
      <w:tr w:rsidR="00697A37" w:rsidRPr="00B6244F" w14:paraId="0E907154" w14:textId="77777777" w:rsidTr="00A5182A">
        <w:trPr>
          <w:cantSplit/>
          <w:jc w:val="center"/>
        </w:trPr>
        <w:sdt>
          <w:sdtPr>
            <w:rPr>
              <w:rFonts w:ascii="Titillium" w:hAnsi="Titillium"/>
              <w:noProof/>
              <w:color w:val="3C3C3C"/>
              <w:sz w:val="20"/>
              <w:szCs w:val="20"/>
            </w:rPr>
            <w:id w:val="-894807050"/>
            <w14:checkbox>
              <w14:checked w14:val="0"/>
              <w14:checkedState w14:val="2612" w14:font="MS Gothic"/>
              <w14:uncheckedState w14:val="2610" w14:font="MS Gothic"/>
            </w14:checkbox>
          </w:sdtPr>
          <w:sdtContent>
            <w:tc>
              <w:tcPr>
                <w:tcW w:w="219" w:type="pct"/>
                <w:vAlign w:val="center"/>
              </w:tcPr>
              <w:p w14:paraId="0B7F7497" w14:textId="77777777" w:rsidR="00697A37" w:rsidRPr="006F3ADB" w:rsidRDefault="00697A37" w:rsidP="00A5182A">
                <w:pPr>
                  <w:pStyle w:val="Nessunaspaziatura"/>
                  <w:tabs>
                    <w:tab w:val="left" w:pos="0"/>
                  </w:tabs>
                  <w:rPr>
                    <w:rFonts w:ascii="Titillium" w:hAnsi="Titillium"/>
                    <w:noProof/>
                    <w:sz w:val="20"/>
                    <w:szCs w:val="20"/>
                  </w:rPr>
                </w:pPr>
                <w:r>
                  <w:rPr>
                    <w:rFonts w:ascii="MS Gothic" w:eastAsia="MS Gothic" w:hAnsi="MS Gothic" w:hint="eastAsia"/>
                    <w:noProof/>
                    <w:color w:val="3C3C3C"/>
                    <w:sz w:val="20"/>
                    <w:szCs w:val="20"/>
                  </w:rPr>
                  <w:t>☐</w:t>
                </w:r>
              </w:p>
            </w:tc>
          </w:sdtContent>
        </w:sdt>
        <w:tc>
          <w:tcPr>
            <w:tcW w:w="1087" w:type="pct"/>
            <w:shd w:val="clear" w:color="auto" w:fill="D9D9D9" w:themeFill="background1" w:themeFillShade="D9"/>
            <w:vAlign w:val="center"/>
          </w:tcPr>
          <w:p w14:paraId="33A86D9E" w14:textId="77777777" w:rsidR="00697A37" w:rsidRPr="002B670F" w:rsidRDefault="00697A37" w:rsidP="00A5182A">
            <w:pPr>
              <w:pStyle w:val="Nessunaspaziatura"/>
              <w:tabs>
                <w:tab w:val="left" w:pos="0"/>
              </w:tabs>
              <w:rPr>
                <w:rFonts w:ascii="Titillium" w:hAnsi="Titillium"/>
                <w:b/>
                <w:bCs/>
                <w:noProof/>
                <w:color w:val="3C3C3C"/>
                <w:sz w:val="20"/>
                <w:szCs w:val="20"/>
              </w:rPr>
            </w:pPr>
            <w:r w:rsidRPr="002B670F">
              <w:rPr>
                <w:rFonts w:ascii="Titillium" w:hAnsi="Titillium"/>
                <w:b/>
                <w:bCs/>
                <w:noProof/>
                <w:color w:val="3C3C3C"/>
                <w:sz w:val="20"/>
                <w:szCs w:val="20"/>
                <w:lang w:val="en-US"/>
              </w:rPr>
              <w:t xml:space="preserve">D.2. Cloud Computing </w:t>
            </w:r>
            <w:r w:rsidRPr="002B670F">
              <w:rPr>
                <w:rFonts w:ascii="Titillium" w:hAnsi="Titillium"/>
                <w:b/>
                <w:bCs/>
                <w:noProof/>
                <w:color w:val="3C3C3C"/>
                <w:sz w:val="20"/>
                <w:szCs w:val="20"/>
              </w:rPr>
              <w:t>- Database Server</w:t>
            </w:r>
          </w:p>
          <w:p w14:paraId="5F82190B" w14:textId="77777777" w:rsidR="00697A37" w:rsidRPr="002B670F" w:rsidRDefault="00697A37" w:rsidP="00A5182A">
            <w:pPr>
              <w:pStyle w:val="Nessunaspaziatura"/>
              <w:tabs>
                <w:tab w:val="left" w:pos="0"/>
              </w:tabs>
              <w:rPr>
                <w:rFonts w:ascii="Titillium" w:hAnsi="Titillium"/>
                <w:noProof/>
                <w:color w:val="3C3C3C"/>
                <w:sz w:val="20"/>
                <w:szCs w:val="20"/>
              </w:rPr>
            </w:pPr>
          </w:p>
        </w:tc>
        <w:tc>
          <w:tcPr>
            <w:tcW w:w="1783" w:type="pct"/>
            <w:vAlign w:val="center"/>
          </w:tcPr>
          <w:p w14:paraId="1D07A240" w14:textId="77777777" w:rsidR="00697A37" w:rsidRPr="006F3ADB" w:rsidRDefault="00697A37" w:rsidP="00A5182A">
            <w:pPr>
              <w:pStyle w:val="Nessunaspaziatura"/>
              <w:tabs>
                <w:tab w:val="left" w:pos="0"/>
              </w:tabs>
              <w:rPr>
                <w:rFonts w:ascii="Titillium" w:hAnsi="Titillium"/>
                <w:i/>
                <w:iCs/>
                <w:noProof/>
                <w:color w:val="003399"/>
                <w:sz w:val="20"/>
                <w:szCs w:val="20"/>
              </w:rPr>
            </w:pPr>
            <w:r w:rsidRPr="006F3ADB">
              <w:rPr>
                <w:rFonts w:ascii="Titillium" w:hAnsi="Titillium"/>
                <w:i/>
                <w:iCs/>
                <w:noProof/>
                <w:color w:val="003399"/>
                <w:sz w:val="20"/>
                <w:szCs w:val="20"/>
              </w:rPr>
              <w:t>Descrivere sinteticamente l’esito della valutazione ex-post eseguita su questo ambito di intervento.</w:t>
            </w:r>
          </w:p>
        </w:tc>
        <w:tc>
          <w:tcPr>
            <w:tcW w:w="1911" w:type="pct"/>
            <w:vAlign w:val="center"/>
          </w:tcPr>
          <w:p w14:paraId="48E83044" w14:textId="77777777" w:rsidR="00697A37" w:rsidRPr="006F3ADB" w:rsidRDefault="00697A37" w:rsidP="00A5182A">
            <w:pPr>
              <w:pStyle w:val="Nessunaspaziatura"/>
              <w:tabs>
                <w:tab w:val="left" w:pos="0"/>
              </w:tabs>
              <w:rPr>
                <w:rFonts w:ascii="Titillium" w:hAnsi="Titillium"/>
                <w:i/>
                <w:iCs/>
                <w:noProof/>
                <w:color w:val="003399"/>
                <w:sz w:val="20"/>
                <w:szCs w:val="20"/>
              </w:rPr>
            </w:pPr>
            <w:r w:rsidRPr="006F3ADB">
              <w:rPr>
                <w:rFonts w:ascii="Titillium" w:hAnsi="Titillium"/>
                <w:i/>
                <w:iCs/>
                <w:noProof/>
                <w:color w:val="003399"/>
                <w:sz w:val="20"/>
                <w:szCs w:val="20"/>
              </w:rPr>
              <w:t>Indicare se l’Azienda abbia realizzato l’intervento di aquisto (o di migrazione) previsto.</w:t>
            </w:r>
          </w:p>
        </w:tc>
      </w:tr>
      <w:tr w:rsidR="00697A37" w:rsidRPr="00B6244F" w14:paraId="46BE9CD2" w14:textId="77777777" w:rsidTr="00A5182A">
        <w:trPr>
          <w:cantSplit/>
          <w:jc w:val="center"/>
        </w:trPr>
        <w:sdt>
          <w:sdtPr>
            <w:rPr>
              <w:rFonts w:ascii="Titillium" w:hAnsi="Titillium"/>
              <w:noProof/>
              <w:color w:val="3C3C3C"/>
              <w:sz w:val="20"/>
              <w:szCs w:val="20"/>
            </w:rPr>
            <w:id w:val="1265422648"/>
            <w14:checkbox>
              <w14:checked w14:val="0"/>
              <w14:checkedState w14:val="2612" w14:font="MS Gothic"/>
              <w14:uncheckedState w14:val="2610" w14:font="MS Gothic"/>
            </w14:checkbox>
          </w:sdtPr>
          <w:sdtContent>
            <w:tc>
              <w:tcPr>
                <w:tcW w:w="219" w:type="pct"/>
                <w:vAlign w:val="center"/>
              </w:tcPr>
              <w:p w14:paraId="56586813" w14:textId="77777777" w:rsidR="00697A37" w:rsidRPr="006F3ADB" w:rsidRDefault="00697A37" w:rsidP="00A5182A">
                <w:pPr>
                  <w:pStyle w:val="Nessunaspaziatura"/>
                  <w:tabs>
                    <w:tab w:val="left" w:pos="0"/>
                  </w:tabs>
                  <w:rPr>
                    <w:rFonts w:ascii="Titillium" w:hAnsi="Titillium"/>
                    <w:noProof/>
                    <w:sz w:val="20"/>
                    <w:szCs w:val="20"/>
                  </w:rPr>
                </w:pPr>
                <w:r>
                  <w:rPr>
                    <w:rFonts w:ascii="MS Gothic" w:eastAsia="MS Gothic" w:hAnsi="MS Gothic" w:hint="eastAsia"/>
                    <w:noProof/>
                    <w:color w:val="3C3C3C"/>
                    <w:sz w:val="20"/>
                    <w:szCs w:val="20"/>
                  </w:rPr>
                  <w:t>☐</w:t>
                </w:r>
              </w:p>
            </w:tc>
          </w:sdtContent>
        </w:sdt>
        <w:tc>
          <w:tcPr>
            <w:tcW w:w="1087" w:type="pct"/>
            <w:shd w:val="clear" w:color="auto" w:fill="D9D9D9" w:themeFill="background1" w:themeFillShade="D9"/>
            <w:vAlign w:val="center"/>
          </w:tcPr>
          <w:p w14:paraId="189D8276" w14:textId="77777777" w:rsidR="00697A37" w:rsidRPr="002B670F" w:rsidRDefault="00697A37" w:rsidP="00A5182A">
            <w:pPr>
              <w:pStyle w:val="Nessunaspaziatura"/>
              <w:tabs>
                <w:tab w:val="left" w:pos="0"/>
              </w:tabs>
              <w:rPr>
                <w:rFonts w:ascii="Titillium" w:hAnsi="Titillium"/>
                <w:b/>
                <w:bCs/>
                <w:noProof/>
                <w:color w:val="3C3C3C"/>
                <w:sz w:val="20"/>
                <w:szCs w:val="20"/>
              </w:rPr>
            </w:pPr>
            <w:r w:rsidRPr="002B670F">
              <w:rPr>
                <w:rFonts w:ascii="Titillium" w:hAnsi="Titillium"/>
                <w:b/>
                <w:bCs/>
                <w:noProof/>
                <w:color w:val="3C3C3C"/>
                <w:sz w:val="20"/>
                <w:szCs w:val="20"/>
                <w:lang w:val="en-US"/>
              </w:rPr>
              <w:t xml:space="preserve">D.3. Cloud Computing </w:t>
            </w:r>
            <w:r w:rsidRPr="002B670F">
              <w:rPr>
                <w:rFonts w:ascii="Titillium" w:hAnsi="Titillium"/>
                <w:b/>
                <w:bCs/>
                <w:noProof/>
                <w:color w:val="3C3C3C"/>
                <w:sz w:val="20"/>
                <w:szCs w:val="20"/>
              </w:rPr>
              <w:t>- Web Server</w:t>
            </w:r>
          </w:p>
          <w:p w14:paraId="6DA2AF5F" w14:textId="77777777" w:rsidR="00697A37" w:rsidRPr="002B670F" w:rsidRDefault="00697A37" w:rsidP="00A5182A">
            <w:pPr>
              <w:pStyle w:val="Nessunaspaziatura"/>
              <w:tabs>
                <w:tab w:val="left" w:pos="0"/>
              </w:tabs>
              <w:rPr>
                <w:rFonts w:ascii="Titillium" w:hAnsi="Titillium"/>
                <w:noProof/>
                <w:color w:val="3C3C3C"/>
                <w:sz w:val="20"/>
                <w:szCs w:val="20"/>
              </w:rPr>
            </w:pPr>
          </w:p>
        </w:tc>
        <w:tc>
          <w:tcPr>
            <w:tcW w:w="1783" w:type="pct"/>
            <w:vAlign w:val="center"/>
          </w:tcPr>
          <w:p w14:paraId="152ECCCB" w14:textId="77777777" w:rsidR="00697A37" w:rsidRPr="006F3ADB" w:rsidRDefault="00697A37" w:rsidP="00A5182A">
            <w:pPr>
              <w:pStyle w:val="Nessunaspaziatura"/>
              <w:tabs>
                <w:tab w:val="left" w:pos="0"/>
              </w:tabs>
              <w:rPr>
                <w:rFonts w:ascii="Titillium" w:hAnsi="Titillium"/>
                <w:i/>
                <w:iCs/>
                <w:noProof/>
                <w:color w:val="003399"/>
                <w:sz w:val="20"/>
                <w:szCs w:val="20"/>
              </w:rPr>
            </w:pPr>
            <w:r w:rsidRPr="006F3ADB">
              <w:rPr>
                <w:rFonts w:ascii="Titillium" w:hAnsi="Titillium"/>
                <w:i/>
                <w:iCs/>
                <w:noProof/>
                <w:color w:val="003399"/>
                <w:sz w:val="20"/>
                <w:szCs w:val="20"/>
              </w:rPr>
              <w:t>Descrivere sinteticamente l’esito della valutazione ex-post eseguita su questo ambito di intervento.</w:t>
            </w:r>
          </w:p>
        </w:tc>
        <w:tc>
          <w:tcPr>
            <w:tcW w:w="1911" w:type="pct"/>
            <w:vAlign w:val="center"/>
          </w:tcPr>
          <w:p w14:paraId="3F735632" w14:textId="77777777" w:rsidR="00697A37" w:rsidRPr="006F3ADB" w:rsidRDefault="00697A37" w:rsidP="00A5182A">
            <w:pPr>
              <w:pStyle w:val="Nessunaspaziatura"/>
              <w:tabs>
                <w:tab w:val="left" w:pos="0"/>
              </w:tabs>
              <w:rPr>
                <w:rFonts w:ascii="Titillium" w:hAnsi="Titillium"/>
                <w:i/>
                <w:iCs/>
                <w:noProof/>
                <w:color w:val="003399"/>
                <w:sz w:val="20"/>
                <w:szCs w:val="20"/>
              </w:rPr>
            </w:pPr>
            <w:r w:rsidRPr="006F3ADB">
              <w:rPr>
                <w:rFonts w:ascii="Titillium" w:hAnsi="Titillium"/>
                <w:i/>
                <w:iCs/>
                <w:noProof/>
                <w:color w:val="003399"/>
                <w:sz w:val="20"/>
                <w:szCs w:val="20"/>
              </w:rPr>
              <w:t>Indicare se l’Azienda abbia realizzato l’intervento di aquisto (o di migrazione) previsto.</w:t>
            </w:r>
          </w:p>
        </w:tc>
      </w:tr>
      <w:tr w:rsidR="00697A37" w:rsidRPr="00B6244F" w14:paraId="693B8C23" w14:textId="77777777" w:rsidTr="00A5182A">
        <w:trPr>
          <w:cantSplit/>
          <w:jc w:val="center"/>
        </w:trPr>
        <w:sdt>
          <w:sdtPr>
            <w:rPr>
              <w:rFonts w:ascii="Titillium" w:hAnsi="Titillium"/>
              <w:noProof/>
              <w:color w:val="3C3C3C"/>
              <w:sz w:val="20"/>
              <w:szCs w:val="20"/>
              <w:lang w:val="en-US"/>
            </w:rPr>
            <w:id w:val="-969286294"/>
            <w14:checkbox>
              <w14:checked w14:val="0"/>
              <w14:checkedState w14:val="2612" w14:font="MS Gothic"/>
              <w14:uncheckedState w14:val="2610" w14:font="MS Gothic"/>
            </w14:checkbox>
          </w:sdtPr>
          <w:sdtContent>
            <w:tc>
              <w:tcPr>
                <w:tcW w:w="219" w:type="pct"/>
                <w:vAlign w:val="center"/>
              </w:tcPr>
              <w:p w14:paraId="19930A45" w14:textId="77777777" w:rsidR="00697A37" w:rsidRPr="006F3ADB" w:rsidRDefault="00697A37" w:rsidP="00A5182A">
                <w:pPr>
                  <w:pStyle w:val="Nessunaspaziatura"/>
                  <w:tabs>
                    <w:tab w:val="left" w:pos="0"/>
                  </w:tabs>
                  <w:rPr>
                    <w:rFonts w:ascii="Titillium" w:hAnsi="Titillium"/>
                    <w:noProof/>
                    <w:sz w:val="20"/>
                    <w:szCs w:val="20"/>
                  </w:rPr>
                </w:pPr>
                <w:r>
                  <w:rPr>
                    <w:rFonts w:ascii="MS Gothic" w:eastAsia="MS Gothic" w:hAnsi="MS Gothic" w:hint="eastAsia"/>
                    <w:noProof/>
                    <w:color w:val="3C3C3C"/>
                    <w:sz w:val="20"/>
                    <w:szCs w:val="20"/>
                    <w:lang w:val="en-US"/>
                  </w:rPr>
                  <w:t>☐</w:t>
                </w:r>
              </w:p>
            </w:tc>
          </w:sdtContent>
        </w:sdt>
        <w:tc>
          <w:tcPr>
            <w:tcW w:w="1087" w:type="pct"/>
            <w:shd w:val="clear" w:color="auto" w:fill="D9D9D9" w:themeFill="background1" w:themeFillShade="D9"/>
            <w:vAlign w:val="center"/>
          </w:tcPr>
          <w:p w14:paraId="38FDB4B6" w14:textId="77777777" w:rsidR="00697A37" w:rsidRPr="002B670F" w:rsidRDefault="00697A37" w:rsidP="00A5182A">
            <w:pPr>
              <w:pStyle w:val="Nessunaspaziatura"/>
              <w:tabs>
                <w:tab w:val="left" w:pos="0"/>
              </w:tabs>
              <w:rPr>
                <w:rFonts w:ascii="Titillium" w:hAnsi="Titillium"/>
                <w:b/>
                <w:bCs/>
                <w:noProof/>
                <w:color w:val="3C3C3C"/>
                <w:sz w:val="20"/>
                <w:szCs w:val="20"/>
                <w:lang w:val="en-US"/>
              </w:rPr>
            </w:pPr>
            <w:r w:rsidRPr="002B670F">
              <w:rPr>
                <w:rFonts w:ascii="Titillium" w:hAnsi="Titillium"/>
                <w:b/>
                <w:bCs/>
                <w:noProof/>
                <w:color w:val="3C3C3C"/>
                <w:sz w:val="20"/>
                <w:szCs w:val="20"/>
                <w:lang w:val="en-US"/>
              </w:rPr>
              <w:t>D.4. Cloud Computing - Database Back Up</w:t>
            </w:r>
          </w:p>
          <w:p w14:paraId="780A7411" w14:textId="77777777" w:rsidR="00697A37" w:rsidRPr="00110027" w:rsidRDefault="00697A37" w:rsidP="00A5182A">
            <w:pPr>
              <w:pStyle w:val="Nessunaspaziatura"/>
              <w:tabs>
                <w:tab w:val="left" w:pos="0"/>
              </w:tabs>
              <w:rPr>
                <w:rFonts w:ascii="Titillium" w:hAnsi="Titillium"/>
                <w:noProof/>
                <w:color w:val="3C3C3C"/>
                <w:sz w:val="20"/>
                <w:szCs w:val="20"/>
                <w:lang w:val="en-GB"/>
              </w:rPr>
            </w:pPr>
          </w:p>
        </w:tc>
        <w:tc>
          <w:tcPr>
            <w:tcW w:w="1783" w:type="pct"/>
            <w:vAlign w:val="center"/>
          </w:tcPr>
          <w:p w14:paraId="4413BB18" w14:textId="77777777" w:rsidR="00697A37" w:rsidRPr="006F3ADB" w:rsidRDefault="00697A37" w:rsidP="00A5182A">
            <w:pPr>
              <w:pStyle w:val="Nessunaspaziatura"/>
              <w:tabs>
                <w:tab w:val="left" w:pos="0"/>
              </w:tabs>
              <w:rPr>
                <w:rFonts w:ascii="Titillium" w:hAnsi="Titillium"/>
                <w:i/>
                <w:iCs/>
                <w:noProof/>
                <w:color w:val="003399"/>
                <w:sz w:val="20"/>
                <w:szCs w:val="20"/>
              </w:rPr>
            </w:pPr>
            <w:r w:rsidRPr="006F3ADB">
              <w:rPr>
                <w:rFonts w:ascii="Titillium" w:hAnsi="Titillium"/>
                <w:i/>
                <w:iCs/>
                <w:noProof/>
                <w:color w:val="003399"/>
                <w:sz w:val="20"/>
                <w:szCs w:val="20"/>
              </w:rPr>
              <w:t>Descrivere sinteticamente l’esito della valutazione ex-post eseguita su questo ambito di intervento.</w:t>
            </w:r>
          </w:p>
        </w:tc>
        <w:tc>
          <w:tcPr>
            <w:tcW w:w="1911" w:type="pct"/>
            <w:vAlign w:val="center"/>
          </w:tcPr>
          <w:p w14:paraId="43FD5891" w14:textId="77777777" w:rsidR="00697A37" w:rsidRPr="006F3ADB" w:rsidRDefault="00697A37" w:rsidP="00A5182A">
            <w:pPr>
              <w:pStyle w:val="Nessunaspaziatura"/>
              <w:tabs>
                <w:tab w:val="left" w:pos="0"/>
              </w:tabs>
              <w:rPr>
                <w:rFonts w:ascii="Titillium" w:hAnsi="Titillium"/>
                <w:i/>
                <w:iCs/>
                <w:noProof/>
                <w:color w:val="003399"/>
                <w:sz w:val="20"/>
                <w:szCs w:val="20"/>
              </w:rPr>
            </w:pPr>
            <w:r w:rsidRPr="006F3ADB">
              <w:rPr>
                <w:rFonts w:ascii="Titillium" w:hAnsi="Titillium"/>
                <w:i/>
                <w:iCs/>
                <w:noProof/>
                <w:color w:val="003399"/>
                <w:sz w:val="20"/>
                <w:szCs w:val="20"/>
              </w:rPr>
              <w:t>Indicare se l’Azienda abbia realizzato l’intervento di aquisto (o di migrazione) previsto.</w:t>
            </w:r>
          </w:p>
        </w:tc>
      </w:tr>
      <w:tr w:rsidR="00697A37" w:rsidRPr="006206D0" w14:paraId="5A6C892A" w14:textId="77777777" w:rsidTr="00A5182A">
        <w:trPr>
          <w:cantSplit/>
          <w:jc w:val="center"/>
        </w:trPr>
        <w:tc>
          <w:tcPr>
            <w:tcW w:w="5000" w:type="pct"/>
            <w:gridSpan w:val="4"/>
            <w:shd w:val="clear" w:color="auto" w:fill="D9D9D9" w:themeFill="background1" w:themeFillShade="D9"/>
            <w:vAlign w:val="center"/>
          </w:tcPr>
          <w:p w14:paraId="2C7C1646" w14:textId="77777777" w:rsidR="00697A37" w:rsidRPr="002B670F" w:rsidRDefault="00697A37" w:rsidP="00A5182A">
            <w:pPr>
              <w:pStyle w:val="Nessunaspaziatura"/>
              <w:tabs>
                <w:tab w:val="left" w:pos="0"/>
              </w:tabs>
              <w:jc w:val="both"/>
              <w:rPr>
                <w:rFonts w:ascii="Titillium" w:hAnsi="Titillium"/>
                <w:noProof/>
                <w:color w:val="3C3C3C"/>
                <w:sz w:val="20"/>
                <w:szCs w:val="20"/>
              </w:rPr>
            </w:pPr>
            <w:r w:rsidRPr="002B670F">
              <w:rPr>
                <w:rFonts w:ascii="Titillium" w:hAnsi="Titillium"/>
                <w:noProof/>
                <w:color w:val="3C3C3C"/>
                <w:sz w:val="20"/>
                <w:szCs w:val="20"/>
              </w:rPr>
              <w:t xml:space="preserve">SERVIZI SOFTWARE IN LICENZA/CANONE DI UTILIZZO ASSOCIATI ALL’INTERVENTO DESCRITTO PER LA DURATA COMPLESSIVA DI 36 MESI DALL’ATTIVAZIONE </w:t>
            </w:r>
          </w:p>
          <w:p w14:paraId="2F6F4310" w14:textId="77777777" w:rsidR="00697A37" w:rsidRPr="00AB5E4D" w:rsidRDefault="00697A37" w:rsidP="00A5182A">
            <w:pPr>
              <w:pStyle w:val="Nessunaspaziatura"/>
              <w:tabs>
                <w:tab w:val="left" w:pos="0"/>
              </w:tabs>
              <w:jc w:val="both"/>
              <w:rPr>
                <w:rFonts w:ascii="Titillium" w:hAnsi="Titillium"/>
                <w:noProof/>
                <w:color w:val="3C3C3C"/>
                <w:sz w:val="20"/>
                <w:szCs w:val="20"/>
              </w:rPr>
            </w:pPr>
            <w:r w:rsidRPr="00AB5E4D">
              <w:rPr>
                <w:rFonts w:ascii="Titillium" w:hAnsi="Titillium"/>
                <w:noProof/>
                <w:color w:val="3C3C3C"/>
                <w:sz w:val="20"/>
                <w:szCs w:val="20"/>
              </w:rPr>
              <w:t>(indicare “Sì” o “No” se dalla valutazione effettuata EX-POST sia rilevabile la presenza di servizi per almeno 36 mesi dall’attivazione)</w:t>
            </w:r>
          </w:p>
        </w:tc>
      </w:tr>
      <w:tr w:rsidR="00697A37" w:rsidRPr="006B10F8" w14:paraId="37210674" w14:textId="77777777" w:rsidTr="00A5182A">
        <w:trPr>
          <w:cantSplit/>
          <w:jc w:val="center"/>
        </w:trPr>
        <w:sdt>
          <w:sdtPr>
            <w:rPr>
              <w:rFonts w:ascii="Titillium" w:hAnsi="Titillium"/>
              <w:noProof/>
              <w:color w:val="3C3C3C"/>
              <w:sz w:val="20"/>
              <w:szCs w:val="20"/>
            </w:rPr>
            <w:id w:val="-1494325391"/>
            <w14:checkbox>
              <w14:checked w14:val="0"/>
              <w14:checkedState w14:val="2612" w14:font="MS Gothic"/>
              <w14:uncheckedState w14:val="2610" w14:font="MS Gothic"/>
            </w14:checkbox>
          </w:sdtPr>
          <w:sdtContent>
            <w:tc>
              <w:tcPr>
                <w:tcW w:w="219" w:type="pct"/>
                <w:vAlign w:val="center"/>
              </w:tcPr>
              <w:p w14:paraId="10D6ED9F" w14:textId="77777777" w:rsidR="00697A37" w:rsidRPr="00BC175D" w:rsidRDefault="00697A37" w:rsidP="00A5182A">
                <w:pPr>
                  <w:pStyle w:val="Nessunaspaziatura"/>
                  <w:tabs>
                    <w:tab w:val="left" w:pos="0"/>
                  </w:tabs>
                  <w:rPr>
                    <w:rFonts w:ascii="Titillium" w:hAnsi="Titillium"/>
                    <w:noProof/>
                    <w:sz w:val="20"/>
                    <w:szCs w:val="20"/>
                  </w:rPr>
                </w:pPr>
                <w:r>
                  <w:rPr>
                    <w:rFonts w:ascii="MS Gothic" w:eastAsia="MS Gothic" w:hAnsi="MS Gothic" w:hint="eastAsia"/>
                    <w:noProof/>
                    <w:color w:val="3C3C3C"/>
                    <w:sz w:val="20"/>
                    <w:szCs w:val="20"/>
                  </w:rPr>
                  <w:t>☐</w:t>
                </w:r>
              </w:p>
            </w:tc>
          </w:sdtContent>
        </w:sdt>
        <w:tc>
          <w:tcPr>
            <w:tcW w:w="1087" w:type="pct"/>
            <w:shd w:val="clear" w:color="auto" w:fill="D9D9D9" w:themeFill="background1" w:themeFillShade="D9"/>
            <w:vAlign w:val="center"/>
          </w:tcPr>
          <w:p w14:paraId="2066ACAE" w14:textId="77777777" w:rsidR="00697A37" w:rsidRPr="002B670F" w:rsidRDefault="00697A37" w:rsidP="00A5182A">
            <w:pPr>
              <w:pStyle w:val="Nessunaspaziatura"/>
              <w:tabs>
                <w:tab w:val="left" w:pos="0"/>
              </w:tabs>
              <w:rPr>
                <w:rFonts w:ascii="Titillium" w:hAnsi="Titillium"/>
                <w:noProof/>
                <w:color w:val="3C3C3C"/>
                <w:sz w:val="20"/>
                <w:szCs w:val="20"/>
              </w:rPr>
            </w:pPr>
            <w:r w:rsidRPr="002B670F">
              <w:rPr>
                <w:rFonts w:ascii="Titillium" w:hAnsi="Titillium"/>
                <w:b/>
                <w:bCs/>
                <w:noProof/>
                <w:color w:val="3C3C3C"/>
                <w:sz w:val="20"/>
                <w:szCs w:val="20"/>
              </w:rPr>
              <w:t>B. Digital Workplace</w:t>
            </w:r>
          </w:p>
        </w:tc>
        <w:tc>
          <w:tcPr>
            <w:tcW w:w="1783" w:type="pct"/>
            <w:vAlign w:val="center"/>
          </w:tcPr>
          <w:p w14:paraId="1DFB405E" w14:textId="77777777" w:rsidR="00697A37" w:rsidRPr="002B670F" w:rsidRDefault="00697A37" w:rsidP="00A5182A">
            <w:pPr>
              <w:pStyle w:val="Nessunaspaziatura"/>
              <w:tabs>
                <w:tab w:val="left" w:pos="0"/>
              </w:tabs>
              <w:jc w:val="center"/>
              <w:rPr>
                <w:rFonts w:ascii="Titillium" w:hAnsi="Titillium"/>
                <w:b/>
                <w:bCs/>
                <w:noProof/>
                <w:color w:val="3C3C3C"/>
                <w:sz w:val="20"/>
                <w:szCs w:val="20"/>
              </w:rPr>
            </w:pPr>
            <w:r w:rsidRPr="002B670F">
              <w:rPr>
                <w:rFonts w:ascii="Titillium" w:hAnsi="Titillium"/>
                <w:b/>
                <w:bCs/>
                <w:noProof/>
                <w:color w:val="3C3C3C"/>
                <w:sz w:val="20"/>
                <w:szCs w:val="20"/>
              </w:rPr>
              <w:t xml:space="preserve">Si </w:t>
            </w:r>
            <w:sdt>
              <w:sdtPr>
                <w:rPr>
                  <w:rFonts w:ascii="Titillium" w:hAnsi="Titillium"/>
                  <w:b/>
                  <w:bCs/>
                  <w:noProof/>
                  <w:color w:val="3C3C3C"/>
                  <w:sz w:val="20"/>
                  <w:szCs w:val="20"/>
                </w:rPr>
                <w:id w:val="-1166078536"/>
                <w14:checkbox>
                  <w14:checked w14:val="0"/>
                  <w14:checkedState w14:val="2612" w14:font="MS Gothic"/>
                  <w14:uncheckedState w14:val="2610" w14:font="MS Gothic"/>
                </w14:checkbox>
              </w:sdtPr>
              <w:sdtContent>
                <w:r w:rsidRPr="002B670F">
                  <w:rPr>
                    <w:rFonts w:ascii="MS Gothic" w:eastAsia="MS Gothic" w:hAnsi="MS Gothic" w:hint="eastAsia"/>
                    <w:b/>
                    <w:bCs/>
                    <w:noProof/>
                    <w:color w:val="3C3C3C"/>
                    <w:sz w:val="20"/>
                    <w:szCs w:val="20"/>
                  </w:rPr>
                  <w:t>☐</w:t>
                </w:r>
              </w:sdtContent>
            </w:sdt>
          </w:p>
        </w:tc>
        <w:tc>
          <w:tcPr>
            <w:tcW w:w="1911" w:type="pct"/>
            <w:vAlign w:val="center"/>
          </w:tcPr>
          <w:p w14:paraId="4AE10F9E" w14:textId="77777777" w:rsidR="00697A37" w:rsidRPr="006F3ADB" w:rsidRDefault="00697A37" w:rsidP="00A5182A">
            <w:pPr>
              <w:pStyle w:val="Nessunaspaziatura"/>
              <w:tabs>
                <w:tab w:val="left" w:pos="0"/>
              </w:tabs>
              <w:jc w:val="center"/>
              <w:rPr>
                <w:rFonts w:ascii="Titillium" w:hAnsi="Titillium"/>
                <w:i/>
                <w:iCs/>
                <w:noProof/>
                <w:color w:val="003399"/>
                <w:sz w:val="20"/>
                <w:szCs w:val="20"/>
              </w:rPr>
            </w:pPr>
            <w:r>
              <w:rPr>
                <w:rFonts w:ascii="Titillium" w:hAnsi="Titillium"/>
                <w:b/>
                <w:bCs/>
                <w:noProof/>
                <w:sz w:val="20"/>
                <w:szCs w:val="20"/>
              </w:rPr>
              <w:t>No</w:t>
            </w:r>
            <w:r w:rsidRPr="00BC175D">
              <w:rPr>
                <w:rFonts w:ascii="Titillium" w:hAnsi="Titillium"/>
                <w:b/>
                <w:bCs/>
                <w:noProof/>
                <w:sz w:val="20"/>
                <w:szCs w:val="20"/>
              </w:rPr>
              <w:t xml:space="preserve"> </w:t>
            </w:r>
            <w:sdt>
              <w:sdtPr>
                <w:rPr>
                  <w:rFonts w:ascii="Titillium" w:hAnsi="Titillium"/>
                  <w:b/>
                  <w:bCs/>
                  <w:noProof/>
                  <w:sz w:val="20"/>
                  <w:szCs w:val="20"/>
                </w:rPr>
                <w:id w:val="-1844307124"/>
                <w14:checkbox>
                  <w14:checked w14:val="0"/>
                  <w14:checkedState w14:val="2612" w14:font="MS Gothic"/>
                  <w14:uncheckedState w14:val="2610" w14:font="MS Gothic"/>
                </w14:checkbox>
              </w:sdtPr>
              <w:sdtContent>
                <w:r w:rsidRPr="00BC175D">
                  <w:rPr>
                    <w:rFonts w:ascii="MS Gothic" w:eastAsia="MS Gothic" w:hAnsi="MS Gothic" w:hint="eastAsia"/>
                    <w:b/>
                    <w:bCs/>
                    <w:noProof/>
                    <w:sz w:val="20"/>
                    <w:szCs w:val="20"/>
                  </w:rPr>
                  <w:t>☐</w:t>
                </w:r>
              </w:sdtContent>
            </w:sdt>
          </w:p>
        </w:tc>
      </w:tr>
      <w:tr w:rsidR="00697A37" w:rsidRPr="006B10F8" w14:paraId="4A3B053A" w14:textId="77777777" w:rsidTr="00A5182A">
        <w:trPr>
          <w:cantSplit/>
          <w:jc w:val="center"/>
        </w:trPr>
        <w:sdt>
          <w:sdtPr>
            <w:rPr>
              <w:rFonts w:ascii="Titillium" w:hAnsi="Titillium"/>
              <w:noProof/>
              <w:color w:val="3C3C3C"/>
              <w:sz w:val="20"/>
              <w:szCs w:val="20"/>
            </w:rPr>
            <w:id w:val="-2063389749"/>
            <w14:checkbox>
              <w14:checked w14:val="0"/>
              <w14:checkedState w14:val="2612" w14:font="MS Gothic"/>
              <w14:uncheckedState w14:val="2610" w14:font="MS Gothic"/>
            </w14:checkbox>
          </w:sdtPr>
          <w:sdtContent>
            <w:tc>
              <w:tcPr>
                <w:tcW w:w="219" w:type="pct"/>
                <w:vAlign w:val="center"/>
              </w:tcPr>
              <w:p w14:paraId="090152C1" w14:textId="77777777" w:rsidR="00697A37" w:rsidRPr="00BC175D" w:rsidRDefault="00697A37" w:rsidP="00A5182A">
                <w:pPr>
                  <w:pStyle w:val="Nessunaspaziatura"/>
                  <w:tabs>
                    <w:tab w:val="left" w:pos="0"/>
                  </w:tabs>
                  <w:rPr>
                    <w:rFonts w:ascii="Titillium" w:hAnsi="Titillium"/>
                    <w:noProof/>
                    <w:sz w:val="20"/>
                    <w:szCs w:val="20"/>
                  </w:rPr>
                </w:pPr>
                <w:r>
                  <w:rPr>
                    <w:rFonts w:ascii="MS Gothic" w:eastAsia="MS Gothic" w:hAnsi="MS Gothic" w:hint="eastAsia"/>
                    <w:noProof/>
                    <w:color w:val="3C3C3C"/>
                    <w:sz w:val="20"/>
                    <w:szCs w:val="20"/>
                  </w:rPr>
                  <w:t>☐</w:t>
                </w:r>
              </w:p>
            </w:tc>
          </w:sdtContent>
        </w:sdt>
        <w:tc>
          <w:tcPr>
            <w:tcW w:w="1087" w:type="pct"/>
            <w:shd w:val="clear" w:color="auto" w:fill="D9D9D9" w:themeFill="background1" w:themeFillShade="D9"/>
            <w:vAlign w:val="center"/>
          </w:tcPr>
          <w:p w14:paraId="12D07BF3" w14:textId="77777777" w:rsidR="00697A37" w:rsidRPr="002B670F" w:rsidRDefault="00697A37" w:rsidP="00A5182A">
            <w:pPr>
              <w:pStyle w:val="Nessunaspaziatura"/>
              <w:tabs>
                <w:tab w:val="left" w:pos="0"/>
              </w:tabs>
              <w:rPr>
                <w:rFonts w:ascii="Titillium" w:hAnsi="Titillium"/>
                <w:b/>
                <w:bCs/>
                <w:noProof/>
                <w:color w:val="3C3C3C"/>
                <w:sz w:val="20"/>
                <w:szCs w:val="20"/>
              </w:rPr>
            </w:pPr>
            <w:r w:rsidRPr="002B670F">
              <w:rPr>
                <w:rFonts w:ascii="Titillium" w:hAnsi="Titillium"/>
                <w:b/>
                <w:bCs/>
                <w:noProof/>
                <w:color w:val="3C3C3C"/>
                <w:sz w:val="20"/>
                <w:szCs w:val="20"/>
              </w:rPr>
              <w:t>C. Digital Commerce &amp; Engagement</w:t>
            </w:r>
          </w:p>
        </w:tc>
        <w:tc>
          <w:tcPr>
            <w:tcW w:w="1783" w:type="pct"/>
            <w:vAlign w:val="center"/>
          </w:tcPr>
          <w:p w14:paraId="632FD7D7" w14:textId="77777777" w:rsidR="00697A37" w:rsidRPr="002B670F" w:rsidRDefault="00697A37" w:rsidP="00A5182A">
            <w:pPr>
              <w:pStyle w:val="Nessunaspaziatura"/>
              <w:tabs>
                <w:tab w:val="left" w:pos="0"/>
              </w:tabs>
              <w:jc w:val="center"/>
              <w:rPr>
                <w:rFonts w:ascii="Titillium" w:hAnsi="Titillium"/>
                <w:i/>
                <w:iCs/>
                <w:noProof/>
                <w:color w:val="3C3C3C"/>
                <w:sz w:val="20"/>
                <w:szCs w:val="20"/>
              </w:rPr>
            </w:pPr>
            <w:r w:rsidRPr="002B670F">
              <w:rPr>
                <w:rFonts w:ascii="Titillium" w:hAnsi="Titillium"/>
                <w:b/>
                <w:bCs/>
                <w:noProof/>
                <w:color w:val="3C3C3C"/>
                <w:sz w:val="20"/>
                <w:szCs w:val="20"/>
              </w:rPr>
              <w:t xml:space="preserve">Si </w:t>
            </w:r>
            <w:sdt>
              <w:sdtPr>
                <w:rPr>
                  <w:rFonts w:ascii="Titillium" w:hAnsi="Titillium"/>
                  <w:b/>
                  <w:bCs/>
                  <w:noProof/>
                  <w:color w:val="3C3C3C"/>
                  <w:sz w:val="20"/>
                  <w:szCs w:val="20"/>
                </w:rPr>
                <w:id w:val="1672298282"/>
                <w14:checkbox>
                  <w14:checked w14:val="0"/>
                  <w14:checkedState w14:val="2612" w14:font="MS Gothic"/>
                  <w14:uncheckedState w14:val="2610" w14:font="MS Gothic"/>
                </w14:checkbox>
              </w:sdtPr>
              <w:sdtContent>
                <w:r w:rsidRPr="002B670F">
                  <w:rPr>
                    <w:rFonts w:ascii="MS Gothic" w:eastAsia="MS Gothic" w:hAnsi="MS Gothic" w:hint="eastAsia"/>
                    <w:b/>
                    <w:bCs/>
                    <w:noProof/>
                    <w:color w:val="3C3C3C"/>
                    <w:sz w:val="20"/>
                    <w:szCs w:val="20"/>
                  </w:rPr>
                  <w:t>☐</w:t>
                </w:r>
              </w:sdtContent>
            </w:sdt>
          </w:p>
        </w:tc>
        <w:tc>
          <w:tcPr>
            <w:tcW w:w="1911" w:type="pct"/>
            <w:vAlign w:val="center"/>
          </w:tcPr>
          <w:p w14:paraId="3D7846A5" w14:textId="77777777" w:rsidR="00697A37" w:rsidRPr="006F3ADB" w:rsidRDefault="00697A37" w:rsidP="00A5182A">
            <w:pPr>
              <w:pStyle w:val="Nessunaspaziatura"/>
              <w:tabs>
                <w:tab w:val="left" w:pos="0"/>
              </w:tabs>
              <w:jc w:val="center"/>
              <w:rPr>
                <w:rFonts w:ascii="Titillium" w:hAnsi="Titillium"/>
                <w:i/>
                <w:iCs/>
                <w:noProof/>
                <w:color w:val="003399"/>
                <w:sz w:val="20"/>
                <w:szCs w:val="20"/>
              </w:rPr>
            </w:pPr>
            <w:r>
              <w:rPr>
                <w:rFonts w:ascii="Titillium" w:hAnsi="Titillium"/>
                <w:b/>
                <w:bCs/>
                <w:noProof/>
                <w:sz w:val="20"/>
                <w:szCs w:val="20"/>
              </w:rPr>
              <w:t>No</w:t>
            </w:r>
            <w:r w:rsidRPr="00BC175D">
              <w:rPr>
                <w:rFonts w:ascii="Titillium" w:hAnsi="Titillium"/>
                <w:b/>
                <w:bCs/>
                <w:noProof/>
                <w:sz w:val="20"/>
                <w:szCs w:val="20"/>
              </w:rPr>
              <w:t xml:space="preserve"> </w:t>
            </w:r>
            <w:sdt>
              <w:sdtPr>
                <w:rPr>
                  <w:rFonts w:ascii="Titillium" w:hAnsi="Titillium"/>
                  <w:b/>
                  <w:bCs/>
                  <w:noProof/>
                  <w:sz w:val="20"/>
                  <w:szCs w:val="20"/>
                </w:rPr>
                <w:id w:val="-2078895485"/>
                <w14:checkbox>
                  <w14:checked w14:val="0"/>
                  <w14:checkedState w14:val="2612" w14:font="MS Gothic"/>
                  <w14:uncheckedState w14:val="2610" w14:font="MS Gothic"/>
                </w14:checkbox>
              </w:sdtPr>
              <w:sdtContent>
                <w:r w:rsidRPr="00BC175D">
                  <w:rPr>
                    <w:rFonts w:ascii="MS Gothic" w:eastAsia="MS Gothic" w:hAnsi="MS Gothic" w:hint="eastAsia"/>
                    <w:b/>
                    <w:bCs/>
                    <w:noProof/>
                    <w:sz w:val="20"/>
                    <w:szCs w:val="20"/>
                  </w:rPr>
                  <w:t>☐</w:t>
                </w:r>
              </w:sdtContent>
            </w:sdt>
          </w:p>
        </w:tc>
      </w:tr>
      <w:tr w:rsidR="00697A37" w:rsidRPr="006B10F8" w14:paraId="6B9B80DB" w14:textId="77777777" w:rsidTr="00A5182A">
        <w:trPr>
          <w:cantSplit/>
          <w:jc w:val="center"/>
        </w:trPr>
        <w:sdt>
          <w:sdtPr>
            <w:rPr>
              <w:rFonts w:ascii="Titillium" w:hAnsi="Titillium"/>
              <w:noProof/>
              <w:color w:val="3C3C3C"/>
              <w:sz w:val="20"/>
              <w:szCs w:val="20"/>
            </w:rPr>
            <w:id w:val="240073192"/>
            <w14:checkbox>
              <w14:checked w14:val="0"/>
              <w14:checkedState w14:val="2612" w14:font="MS Gothic"/>
              <w14:uncheckedState w14:val="2610" w14:font="MS Gothic"/>
            </w14:checkbox>
          </w:sdtPr>
          <w:sdtContent>
            <w:tc>
              <w:tcPr>
                <w:tcW w:w="219" w:type="pct"/>
                <w:vAlign w:val="center"/>
              </w:tcPr>
              <w:p w14:paraId="55446161" w14:textId="77777777" w:rsidR="00697A37" w:rsidRPr="00BC175D" w:rsidRDefault="00697A37" w:rsidP="00A5182A">
                <w:pPr>
                  <w:pStyle w:val="Nessunaspaziatura"/>
                  <w:tabs>
                    <w:tab w:val="left" w:pos="0"/>
                  </w:tabs>
                  <w:rPr>
                    <w:rFonts w:ascii="Titillium" w:hAnsi="Titillium"/>
                    <w:noProof/>
                    <w:sz w:val="20"/>
                    <w:szCs w:val="20"/>
                  </w:rPr>
                </w:pPr>
                <w:r>
                  <w:rPr>
                    <w:rFonts w:ascii="MS Gothic" w:eastAsia="MS Gothic" w:hAnsi="MS Gothic" w:hint="eastAsia"/>
                    <w:noProof/>
                    <w:color w:val="3C3C3C"/>
                    <w:sz w:val="20"/>
                    <w:szCs w:val="20"/>
                  </w:rPr>
                  <w:t>☐</w:t>
                </w:r>
              </w:p>
            </w:tc>
          </w:sdtContent>
        </w:sdt>
        <w:tc>
          <w:tcPr>
            <w:tcW w:w="1087" w:type="pct"/>
            <w:shd w:val="clear" w:color="auto" w:fill="D9D9D9" w:themeFill="background1" w:themeFillShade="D9"/>
            <w:vAlign w:val="center"/>
          </w:tcPr>
          <w:p w14:paraId="3B58A1E0" w14:textId="77777777" w:rsidR="00697A37" w:rsidRPr="002B670F" w:rsidRDefault="00697A37" w:rsidP="00A5182A">
            <w:pPr>
              <w:pStyle w:val="Nessunaspaziatura"/>
              <w:tabs>
                <w:tab w:val="left" w:pos="0"/>
              </w:tabs>
              <w:rPr>
                <w:rFonts w:ascii="Titillium" w:hAnsi="Titillium"/>
                <w:b/>
                <w:bCs/>
                <w:noProof/>
                <w:color w:val="3C3C3C"/>
                <w:sz w:val="20"/>
                <w:szCs w:val="20"/>
              </w:rPr>
            </w:pPr>
            <w:r w:rsidRPr="002B670F">
              <w:rPr>
                <w:rFonts w:ascii="Titillium" w:hAnsi="Titillium"/>
                <w:b/>
                <w:bCs/>
                <w:noProof/>
                <w:color w:val="3C3C3C"/>
                <w:sz w:val="20"/>
                <w:szCs w:val="20"/>
                <w:lang w:val="en-US"/>
              </w:rPr>
              <w:t xml:space="preserve">D. Cloud Computing </w:t>
            </w:r>
          </w:p>
        </w:tc>
        <w:tc>
          <w:tcPr>
            <w:tcW w:w="1783" w:type="pct"/>
            <w:vAlign w:val="center"/>
          </w:tcPr>
          <w:p w14:paraId="5246EDD5" w14:textId="77777777" w:rsidR="00697A37" w:rsidRPr="002B670F" w:rsidRDefault="00697A37" w:rsidP="00A5182A">
            <w:pPr>
              <w:pStyle w:val="Nessunaspaziatura"/>
              <w:tabs>
                <w:tab w:val="left" w:pos="0"/>
              </w:tabs>
              <w:jc w:val="center"/>
              <w:rPr>
                <w:rFonts w:ascii="Titillium" w:hAnsi="Titillium"/>
                <w:i/>
                <w:iCs/>
                <w:noProof/>
                <w:color w:val="3C3C3C"/>
                <w:sz w:val="20"/>
                <w:szCs w:val="20"/>
              </w:rPr>
            </w:pPr>
            <w:r w:rsidRPr="002B670F">
              <w:rPr>
                <w:rFonts w:ascii="Titillium" w:hAnsi="Titillium"/>
                <w:b/>
                <w:bCs/>
                <w:noProof/>
                <w:color w:val="3C3C3C"/>
                <w:sz w:val="20"/>
                <w:szCs w:val="20"/>
              </w:rPr>
              <w:t xml:space="preserve">Si </w:t>
            </w:r>
            <w:sdt>
              <w:sdtPr>
                <w:rPr>
                  <w:rFonts w:ascii="Titillium" w:hAnsi="Titillium"/>
                  <w:b/>
                  <w:bCs/>
                  <w:noProof/>
                  <w:color w:val="3C3C3C"/>
                  <w:sz w:val="20"/>
                  <w:szCs w:val="20"/>
                </w:rPr>
                <w:id w:val="-633324999"/>
                <w14:checkbox>
                  <w14:checked w14:val="0"/>
                  <w14:checkedState w14:val="2612" w14:font="MS Gothic"/>
                  <w14:uncheckedState w14:val="2610" w14:font="MS Gothic"/>
                </w14:checkbox>
              </w:sdtPr>
              <w:sdtContent>
                <w:r w:rsidRPr="002B670F">
                  <w:rPr>
                    <w:rFonts w:ascii="MS Gothic" w:eastAsia="MS Gothic" w:hAnsi="MS Gothic" w:hint="eastAsia"/>
                    <w:b/>
                    <w:bCs/>
                    <w:noProof/>
                    <w:color w:val="3C3C3C"/>
                    <w:sz w:val="20"/>
                    <w:szCs w:val="20"/>
                  </w:rPr>
                  <w:t>☐</w:t>
                </w:r>
              </w:sdtContent>
            </w:sdt>
          </w:p>
        </w:tc>
        <w:tc>
          <w:tcPr>
            <w:tcW w:w="1911" w:type="pct"/>
            <w:vAlign w:val="center"/>
          </w:tcPr>
          <w:p w14:paraId="061EEDF5" w14:textId="77777777" w:rsidR="00697A37" w:rsidRPr="006F3ADB" w:rsidRDefault="00697A37" w:rsidP="00A5182A">
            <w:pPr>
              <w:pStyle w:val="Nessunaspaziatura"/>
              <w:tabs>
                <w:tab w:val="left" w:pos="0"/>
              </w:tabs>
              <w:jc w:val="center"/>
              <w:rPr>
                <w:rFonts w:ascii="Titillium" w:hAnsi="Titillium"/>
                <w:i/>
                <w:iCs/>
                <w:noProof/>
                <w:color w:val="003399"/>
                <w:sz w:val="20"/>
                <w:szCs w:val="20"/>
              </w:rPr>
            </w:pPr>
            <w:r>
              <w:rPr>
                <w:rFonts w:ascii="Titillium" w:hAnsi="Titillium"/>
                <w:b/>
                <w:bCs/>
                <w:noProof/>
                <w:sz w:val="20"/>
                <w:szCs w:val="20"/>
              </w:rPr>
              <w:t>No</w:t>
            </w:r>
            <w:r w:rsidRPr="00BC175D">
              <w:rPr>
                <w:rFonts w:ascii="Titillium" w:hAnsi="Titillium"/>
                <w:b/>
                <w:bCs/>
                <w:noProof/>
                <w:sz w:val="20"/>
                <w:szCs w:val="20"/>
              </w:rPr>
              <w:t xml:space="preserve"> </w:t>
            </w:r>
            <w:sdt>
              <w:sdtPr>
                <w:rPr>
                  <w:rFonts w:ascii="Titillium" w:hAnsi="Titillium"/>
                  <w:b/>
                  <w:bCs/>
                  <w:noProof/>
                  <w:sz w:val="20"/>
                  <w:szCs w:val="20"/>
                </w:rPr>
                <w:id w:val="-594473191"/>
                <w14:checkbox>
                  <w14:checked w14:val="0"/>
                  <w14:checkedState w14:val="2612" w14:font="MS Gothic"/>
                  <w14:uncheckedState w14:val="2610" w14:font="MS Gothic"/>
                </w14:checkbox>
              </w:sdtPr>
              <w:sdtContent>
                <w:r w:rsidRPr="00BC175D">
                  <w:rPr>
                    <w:rFonts w:ascii="MS Gothic" w:eastAsia="MS Gothic" w:hAnsi="MS Gothic" w:hint="eastAsia"/>
                    <w:b/>
                    <w:bCs/>
                    <w:noProof/>
                    <w:sz w:val="20"/>
                    <w:szCs w:val="20"/>
                  </w:rPr>
                  <w:t>☐</w:t>
                </w:r>
              </w:sdtContent>
            </w:sdt>
          </w:p>
        </w:tc>
      </w:tr>
      <w:tr w:rsidR="00697A37" w:rsidRPr="00B6244F" w14:paraId="0F251D5A" w14:textId="77777777" w:rsidTr="00A5182A">
        <w:trPr>
          <w:cantSplit/>
          <w:jc w:val="center"/>
        </w:trPr>
        <w:tc>
          <w:tcPr>
            <w:tcW w:w="5000" w:type="pct"/>
            <w:gridSpan w:val="4"/>
            <w:shd w:val="clear" w:color="auto" w:fill="D9D9D9" w:themeFill="background1" w:themeFillShade="D9"/>
            <w:vAlign w:val="center"/>
          </w:tcPr>
          <w:p w14:paraId="47AB3BE2" w14:textId="77777777" w:rsidR="00697A37" w:rsidRPr="002B670F" w:rsidRDefault="00697A37" w:rsidP="00A5182A">
            <w:pPr>
              <w:pStyle w:val="Nessunaspaziatura"/>
              <w:tabs>
                <w:tab w:val="left" w:pos="0"/>
              </w:tabs>
              <w:jc w:val="both"/>
              <w:rPr>
                <w:rFonts w:ascii="Titillium" w:hAnsi="Titillium"/>
                <w:noProof/>
                <w:color w:val="3C3C3C"/>
                <w:sz w:val="20"/>
                <w:szCs w:val="20"/>
              </w:rPr>
            </w:pPr>
            <w:r w:rsidRPr="002B670F">
              <w:rPr>
                <w:rFonts w:ascii="Titillium" w:hAnsi="Titillium"/>
                <w:noProof/>
                <w:color w:val="3C3C3C"/>
                <w:sz w:val="20"/>
                <w:szCs w:val="20"/>
              </w:rPr>
              <w:t>GIUDIZIO FINALE SUL RAGGIUNGIMENTO DEGLI OBIETTIVI</w:t>
            </w:r>
          </w:p>
        </w:tc>
      </w:tr>
      <w:tr w:rsidR="00697A37" w:rsidRPr="00B6244F" w14:paraId="475A1B17" w14:textId="77777777" w:rsidTr="00A5182A">
        <w:trPr>
          <w:cantSplit/>
          <w:jc w:val="center"/>
        </w:trPr>
        <w:tc>
          <w:tcPr>
            <w:tcW w:w="5000" w:type="pct"/>
            <w:gridSpan w:val="4"/>
            <w:vAlign w:val="center"/>
          </w:tcPr>
          <w:p w14:paraId="1DE3CDC7" w14:textId="77777777" w:rsidR="00697A37" w:rsidRPr="000167A2" w:rsidRDefault="00697A37" w:rsidP="00A5182A">
            <w:pPr>
              <w:pStyle w:val="Nessunaspaziatura"/>
              <w:tabs>
                <w:tab w:val="left" w:pos="0"/>
              </w:tabs>
              <w:jc w:val="both"/>
              <w:rPr>
                <w:rFonts w:ascii="Titillium" w:hAnsi="Titillium"/>
                <w:i/>
                <w:iCs/>
                <w:noProof/>
                <w:color w:val="003399"/>
                <w:sz w:val="20"/>
                <w:szCs w:val="20"/>
              </w:rPr>
            </w:pPr>
            <w:r w:rsidRPr="006F3ADB">
              <w:rPr>
                <w:rFonts w:ascii="Titillium" w:hAnsi="Titillium"/>
                <w:i/>
                <w:iCs/>
                <w:noProof/>
                <w:color w:val="003399"/>
                <w:sz w:val="20"/>
                <w:szCs w:val="20"/>
              </w:rPr>
              <w:lastRenderedPageBreak/>
              <w:t xml:space="preserve">Descrivere EX-POST l’esito conclusivo della </w:t>
            </w:r>
            <w:r>
              <w:rPr>
                <w:rFonts w:ascii="Titillium" w:hAnsi="Titillium"/>
                <w:i/>
                <w:iCs/>
                <w:noProof/>
                <w:color w:val="003399"/>
                <w:sz w:val="20"/>
                <w:szCs w:val="20"/>
              </w:rPr>
              <w:t>valutazione</w:t>
            </w:r>
            <w:r w:rsidRPr="006F3ADB">
              <w:rPr>
                <w:rFonts w:ascii="Titillium" w:hAnsi="Titillium"/>
                <w:i/>
                <w:iCs/>
                <w:noProof/>
                <w:color w:val="003399"/>
                <w:sz w:val="20"/>
                <w:szCs w:val="20"/>
              </w:rPr>
              <w:t xml:space="preserve"> condotta in seguito alla realizzazione del gli interventi.</w:t>
            </w:r>
          </w:p>
        </w:tc>
      </w:tr>
    </w:tbl>
    <w:p w14:paraId="66CE2C5A" w14:textId="77777777" w:rsidR="00697A37" w:rsidRDefault="00697A37" w:rsidP="00697A37">
      <w:pPr>
        <w:rPr>
          <w:rFonts w:ascii="Arial" w:hAnsi="Arial" w:cs="Arial"/>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7"/>
        <w:gridCol w:w="4981"/>
      </w:tblGrid>
      <w:tr w:rsidR="00697A37" w:rsidRPr="001F64CF" w14:paraId="1F9B86C1" w14:textId="77777777" w:rsidTr="00A5182A">
        <w:tc>
          <w:tcPr>
            <w:tcW w:w="4657" w:type="dxa"/>
          </w:tcPr>
          <w:p w14:paraId="0E886139" w14:textId="77777777" w:rsidR="00697A37" w:rsidRPr="002B670F" w:rsidRDefault="00697A37" w:rsidP="00A5182A">
            <w:pPr>
              <w:pStyle w:val="Nessunaspaziatura"/>
              <w:spacing w:after="240"/>
              <w:jc w:val="center"/>
              <w:outlineLvl w:val="0"/>
              <w:rPr>
                <w:rFonts w:ascii="Titillium" w:hAnsi="Titillium"/>
                <w:noProof/>
                <w:color w:val="3C3C3C"/>
                <w:sz w:val="20"/>
                <w:szCs w:val="20"/>
              </w:rPr>
            </w:pPr>
            <w:r w:rsidRPr="002B670F">
              <w:rPr>
                <w:rFonts w:ascii="Titillium" w:hAnsi="Titillium"/>
                <w:noProof/>
                <w:color w:val="3C3C3C"/>
                <w:sz w:val="20"/>
                <w:szCs w:val="20"/>
              </w:rPr>
              <w:t>EX-ANTE</w:t>
            </w:r>
          </w:p>
          <w:p w14:paraId="21068A19" w14:textId="77777777" w:rsidR="00697A37" w:rsidRPr="002B670F" w:rsidRDefault="00697A37" w:rsidP="00A5182A">
            <w:pPr>
              <w:spacing w:after="120" w:line="257" w:lineRule="auto"/>
              <w:ind w:left="-106"/>
              <w:jc w:val="center"/>
              <w:rPr>
                <w:rFonts w:ascii="Titillium" w:hAnsi="Titillium" w:cs="Arial"/>
                <w:color w:val="3C3C3C"/>
                <w:sz w:val="20"/>
                <w:szCs w:val="20"/>
              </w:rPr>
            </w:pPr>
            <w:r w:rsidRPr="002B670F">
              <w:rPr>
                <w:rFonts w:ascii="Titillium" w:hAnsi="Titillium" w:cs="Arial"/>
                <w:color w:val="3C3C3C"/>
                <w:sz w:val="20"/>
                <w:szCs w:val="20"/>
              </w:rPr>
              <w:t>In fede</w:t>
            </w:r>
          </w:p>
          <w:p w14:paraId="12EC9203" w14:textId="77777777" w:rsidR="00697A37" w:rsidRPr="002B670F" w:rsidRDefault="00697A37" w:rsidP="00A5182A">
            <w:pPr>
              <w:spacing w:after="120" w:line="257" w:lineRule="auto"/>
              <w:ind w:left="-106"/>
              <w:jc w:val="center"/>
              <w:rPr>
                <w:rFonts w:ascii="Titillium" w:hAnsi="Titillium" w:cs="Arial"/>
                <w:color w:val="3C3C3C"/>
                <w:sz w:val="20"/>
                <w:szCs w:val="20"/>
              </w:rPr>
            </w:pPr>
            <w:r w:rsidRPr="002B670F">
              <w:rPr>
                <w:rFonts w:ascii="Titillium" w:hAnsi="Titillium" w:cs="Arial"/>
                <w:color w:val="3C3C3C"/>
                <w:sz w:val="20"/>
                <w:szCs w:val="20"/>
              </w:rPr>
              <w:t xml:space="preserve">Il </w:t>
            </w:r>
            <w:r w:rsidRPr="002B670F">
              <w:rPr>
                <w:rFonts w:ascii="Titillium" w:hAnsi="Titillium" w:cs="Arial"/>
                <w:b/>
                <w:color w:val="3C3C3C"/>
                <w:sz w:val="20"/>
                <w:szCs w:val="20"/>
              </w:rPr>
              <w:t xml:space="preserve">Legale Rappresentante </w:t>
            </w:r>
            <w:r w:rsidRPr="002B670F">
              <w:rPr>
                <w:rFonts w:ascii="Titillium" w:hAnsi="Titillium" w:cs="Arial"/>
                <w:bCs/>
                <w:color w:val="3C3C3C"/>
                <w:sz w:val="20"/>
                <w:szCs w:val="20"/>
              </w:rPr>
              <w:t>del</w:t>
            </w:r>
            <w:r w:rsidRPr="002B670F">
              <w:rPr>
                <w:rFonts w:ascii="Titillium" w:hAnsi="Titillium" w:cs="Arial"/>
                <w:b/>
                <w:color w:val="3C3C3C"/>
                <w:sz w:val="20"/>
                <w:szCs w:val="20"/>
              </w:rPr>
              <w:t xml:space="preserve"> Richiedente</w:t>
            </w:r>
          </w:p>
          <w:p w14:paraId="18AA4805" w14:textId="77777777" w:rsidR="00697A37" w:rsidRPr="002B670F" w:rsidRDefault="00697A37" w:rsidP="00A5182A">
            <w:pPr>
              <w:spacing w:after="120" w:line="257" w:lineRule="auto"/>
              <w:ind w:left="-106"/>
              <w:jc w:val="center"/>
              <w:rPr>
                <w:rFonts w:ascii="Titillium" w:hAnsi="Titillium" w:cs="Arial"/>
                <w:color w:val="3C3C3C"/>
                <w:sz w:val="20"/>
                <w:szCs w:val="20"/>
              </w:rPr>
            </w:pPr>
            <w:r w:rsidRPr="002B670F">
              <w:rPr>
                <w:rFonts w:ascii="Titillium" w:hAnsi="Titillium" w:cs="Arial"/>
                <w:color w:val="3C3C3C"/>
                <w:sz w:val="20"/>
                <w:szCs w:val="20"/>
              </w:rPr>
              <w:t>DATATO E SOTTOSCRITTO CON FIRMA DIGITALE</w:t>
            </w:r>
          </w:p>
          <w:p w14:paraId="5799B3DE" w14:textId="77777777" w:rsidR="00697A37" w:rsidRPr="002B670F" w:rsidRDefault="00697A37" w:rsidP="00A5182A">
            <w:pPr>
              <w:pStyle w:val="Nessunaspaziatura"/>
              <w:jc w:val="center"/>
              <w:outlineLvl w:val="0"/>
              <w:rPr>
                <w:rFonts w:ascii="Titillium" w:hAnsi="Titillium"/>
                <w:noProof/>
                <w:color w:val="3C3C3C"/>
                <w:sz w:val="20"/>
                <w:szCs w:val="20"/>
              </w:rPr>
            </w:pPr>
          </w:p>
        </w:tc>
        <w:tc>
          <w:tcPr>
            <w:tcW w:w="4982" w:type="dxa"/>
          </w:tcPr>
          <w:p w14:paraId="3E963380" w14:textId="77777777" w:rsidR="00697A37" w:rsidRPr="002B670F" w:rsidRDefault="00697A37" w:rsidP="00A5182A">
            <w:pPr>
              <w:pStyle w:val="Nessunaspaziatura"/>
              <w:spacing w:after="240"/>
              <w:jc w:val="center"/>
              <w:outlineLvl w:val="0"/>
              <w:rPr>
                <w:rFonts w:ascii="Titillium" w:hAnsi="Titillium"/>
                <w:noProof/>
                <w:color w:val="3C3C3C"/>
                <w:sz w:val="20"/>
                <w:szCs w:val="20"/>
              </w:rPr>
            </w:pPr>
            <w:r w:rsidRPr="002B670F">
              <w:rPr>
                <w:rFonts w:ascii="Titillium" w:hAnsi="Titillium"/>
                <w:noProof/>
                <w:color w:val="3C3C3C"/>
                <w:sz w:val="20"/>
                <w:szCs w:val="20"/>
              </w:rPr>
              <w:t>EX-POST</w:t>
            </w:r>
          </w:p>
          <w:p w14:paraId="234285E6" w14:textId="77777777" w:rsidR="00697A37" w:rsidRPr="002B670F" w:rsidRDefault="00697A37" w:rsidP="00A5182A">
            <w:pPr>
              <w:spacing w:after="120" w:line="257" w:lineRule="auto"/>
              <w:ind w:left="-106"/>
              <w:jc w:val="center"/>
              <w:rPr>
                <w:rFonts w:ascii="Titillium" w:hAnsi="Titillium" w:cs="Arial"/>
                <w:color w:val="3C3C3C"/>
                <w:sz w:val="20"/>
                <w:szCs w:val="20"/>
              </w:rPr>
            </w:pPr>
            <w:r>
              <w:rPr>
                <w:rFonts w:ascii="Titillium" w:hAnsi="Titillium" w:cs="Arial"/>
                <w:color w:val="3C3C3C"/>
                <w:sz w:val="20"/>
                <w:szCs w:val="20"/>
              </w:rPr>
              <w:t>Anche p</w:t>
            </w:r>
            <w:r w:rsidRPr="002B670F">
              <w:rPr>
                <w:rFonts w:ascii="Titillium" w:hAnsi="Titillium" w:cs="Arial"/>
                <w:color w:val="3C3C3C"/>
                <w:sz w:val="20"/>
                <w:szCs w:val="20"/>
              </w:rPr>
              <w:t xml:space="preserve">er piena accettazione dei prodotti, soluzioni e servizi configurati e istallati   </w:t>
            </w:r>
          </w:p>
          <w:p w14:paraId="4A179E92" w14:textId="77777777" w:rsidR="00697A37" w:rsidRPr="002B670F" w:rsidRDefault="00697A37" w:rsidP="00A5182A">
            <w:pPr>
              <w:spacing w:after="120" w:line="257" w:lineRule="auto"/>
              <w:ind w:left="-106"/>
              <w:jc w:val="center"/>
              <w:rPr>
                <w:rFonts w:ascii="Titillium" w:hAnsi="Titillium" w:cs="Arial"/>
                <w:color w:val="3C3C3C"/>
                <w:sz w:val="20"/>
                <w:szCs w:val="20"/>
              </w:rPr>
            </w:pPr>
            <w:r w:rsidRPr="002B670F">
              <w:rPr>
                <w:rFonts w:ascii="Titillium" w:hAnsi="Titillium" w:cs="Arial"/>
                <w:color w:val="3C3C3C"/>
                <w:sz w:val="20"/>
                <w:szCs w:val="20"/>
              </w:rPr>
              <w:t xml:space="preserve">Il </w:t>
            </w:r>
            <w:r w:rsidRPr="002B670F">
              <w:rPr>
                <w:rFonts w:ascii="Titillium" w:hAnsi="Titillium" w:cs="Arial"/>
                <w:b/>
                <w:color w:val="3C3C3C"/>
                <w:sz w:val="20"/>
                <w:szCs w:val="20"/>
              </w:rPr>
              <w:t xml:space="preserve">Legale Rappresentante </w:t>
            </w:r>
            <w:r w:rsidRPr="002B670F">
              <w:rPr>
                <w:rFonts w:ascii="Titillium" w:hAnsi="Titillium" w:cs="Arial"/>
                <w:bCs/>
                <w:color w:val="3C3C3C"/>
                <w:sz w:val="20"/>
                <w:szCs w:val="20"/>
              </w:rPr>
              <w:t xml:space="preserve">del </w:t>
            </w:r>
            <w:r w:rsidRPr="002B670F">
              <w:rPr>
                <w:rFonts w:ascii="Titillium" w:hAnsi="Titillium" w:cs="Arial"/>
                <w:b/>
                <w:color w:val="3C3C3C"/>
                <w:sz w:val="20"/>
                <w:szCs w:val="20"/>
              </w:rPr>
              <w:t>Beneficiario</w:t>
            </w:r>
          </w:p>
          <w:p w14:paraId="072B34F6" w14:textId="77777777" w:rsidR="00697A37" w:rsidRPr="002B670F" w:rsidRDefault="00697A37" w:rsidP="00A5182A">
            <w:pPr>
              <w:spacing w:after="120" w:line="257" w:lineRule="auto"/>
              <w:ind w:left="-106"/>
              <w:jc w:val="center"/>
              <w:rPr>
                <w:rFonts w:ascii="Titillium" w:hAnsi="Titillium" w:cs="Arial"/>
                <w:color w:val="3C3C3C"/>
                <w:sz w:val="20"/>
                <w:szCs w:val="20"/>
              </w:rPr>
            </w:pPr>
            <w:r w:rsidRPr="002B670F">
              <w:rPr>
                <w:rFonts w:ascii="Titillium" w:hAnsi="Titillium" w:cs="Arial"/>
                <w:color w:val="3C3C3C"/>
                <w:sz w:val="20"/>
                <w:szCs w:val="20"/>
              </w:rPr>
              <w:t>DATATO E SOTTOSCRITTO CON FIRMA DIGITALE</w:t>
            </w:r>
          </w:p>
        </w:tc>
      </w:tr>
    </w:tbl>
    <w:p w14:paraId="2C8D553C" w14:textId="77777777" w:rsidR="00697A37" w:rsidRDefault="00697A37" w:rsidP="00697A37">
      <w:pPr>
        <w:tabs>
          <w:tab w:val="left" w:pos="4765"/>
        </w:tabs>
        <w:spacing w:after="120" w:line="257" w:lineRule="auto"/>
        <w:ind w:left="108"/>
        <w:rPr>
          <w:rFonts w:ascii="Titillium" w:eastAsiaTheme="minorEastAsia" w:hAnsi="Titillium" w:cstheme="minorBidi"/>
          <w:noProof/>
          <w:sz w:val="20"/>
          <w:szCs w:val="20"/>
        </w:rPr>
      </w:pPr>
      <w:r w:rsidRPr="00150988">
        <w:rPr>
          <w:rFonts w:ascii="Titillium" w:eastAsiaTheme="minorEastAsia" w:hAnsi="Titillium" w:cstheme="minorBidi"/>
          <w:noProof/>
          <w:sz w:val="20"/>
          <w:szCs w:val="20"/>
        </w:rPr>
        <w:tab/>
      </w:r>
    </w:p>
    <w:tbl>
      <w:tblPr>
        <w:tblW w:w="0" w:type="auto"/>
        <w:tblLook w:val="04A0" w:firstRow="1" w:lastRow="0" w:firstColumn="1" w:lastColumn="0" w:noHBand="0" w:noVBand="1"/>
      </w:tblPr>
      <w:tblGrid>
        <w:gridCol w:w="427"/>
        <w:gridCol w:w="907"/>
        <w:gridCol w:w="228"/>
        <w:gridCol w:w="782"/>
        <w:gridCol w:w="813"/>
        <w:gridCol w:w="1095"/>
        <w:gridCol w:w="2909"/>
        <w:gridCol w:w="416"/>
        <w:gridCol w:w="2061"/>
      </w:tblGrid>
      <w:tr w:rsidR="00697A37" w:rsidRPr="00802F70" w14:paraId="716AAC3B" w14:textId="77777777" w:rsidTr="00A5182A">
        <w:trPr>
          <w:trHeight w:val="397"/>
        </w:trPr>
        <w:tc>
          <w:tcPr>
            <w:tcW w:w="2345" w:type="dxa"/>
            <w:gridSpan w:val="4"/>
            <w:hideMark/>
          </w:tcPr>
          <w:p w14:paraId="450B9E56" w14:textId="77777777" w:rsidR="00697A37" w:rsidRPr="00802F70" w:rsidRDefault="00697A37" w:rsidP="00A5182A">
            <w:pPr>
              <w:spacing w:before="60" w:after="60"/>
              <w:jc w:val="both"/>
              <w:rPr>
                <w:rFonts w:ascii="Titillium" w:hAnsi="Titillium" w:cs="Arial"/>
                <w:color w:val="3C3C3C"/>
                <w:sz w:val="20"/>
                <w:szCs w:val="20"/>
              </w:rPr>
            </w:pPr>
            <w:r w:rsidRPr="00802F70">
              <w:rPr>
                <w:rFonts w:ascii="Titillium" w:hAnsi="Titillium" w:cs="Arial"/>
                <w:color w:val="3C3C3C"/>
                <w:sz w:val="20"/>
                <w:szCs w:val="20"/>
              </w:rPr>
              <w:t>Il/La sottoscritto/a</w:t>
            </w:r>
          </w:p>
        </w:tc>
        <w:tc>
          <w:tcPr>
            <w:tcW w:w="7294" w:type="dxa"/>
            <w:gridSpan w:val="5"/>
            <w:vAlign w:val="center"/>
            <w:hideMark/>
          </w:tcPr>
          <w:p w14:paraId="69C62447" w14:textId="77777777" w:rsidR="00697A37" w:rsidRPr="00802F70" w:rsidRDefault="00697A37" w:rsidP="00A5182A">
            <w:pPr>
              <w:spacing w:before="60" w:after="60"/>
              <w:rPr>
                <w:rFonts w:ascii="Titillium" w:hAnsi="Titillium" w:cs="Arial"/>
                <w:i/>
                <w:color w:val="003399"/>
                <w:sz w:val="20"/>
                <w:szCs w:val="20"/>
              </w:rPr>
            </w:pPr>
            <w:r w:rsidRPr="00802F70">
              <w:rPr>
                <w:rFonts w:ascii="Titillium" w:hAnsi="Titillium" w:cs="Arial"/>
                <w:i/>
                <w:color w:val="003399"/>
                <w:sz w:val="20"/>
                <w:szCs w:val="20"/>
              </w:rPr>
              <w:t>(nome e cognome)</w:t>
            </w:r>
          </w:p>
        </w:tc>
      </w:tr>
      <w:tr w:rsidR="00697A37" w:rsidRPr="00802F70" w14:paraId="272ED7FA" w14:textId="77777777" w:rsidTr="00A5182A">
        <w:trPr>
          <w:trHeight w:val="397"/>
        </w:trPr>
        <w:tc>
          <w:tcPr>
            <w:tcW w:w="1335" w:type="dxa"/>
            <w:gridSpan w:val="2"/>
            <w:hideMark/>
          </w:tcPr>
          <w:p w14:paraId="245E379D" w14:textId="77777777" w:rsidR="00697A37" w:rsidRPr="00802F70" w:rsidRDefault="00697A37" w:rsidP="00A5182A">
            <w:pPr>
              <w:spacing w:before="60" w:after="60"/>
              <w:jc w:val="both"/>
              <w:rPr>
                <w:rFonts w:ascii="Titillium" w:hAnsi="Titillium" w:cs="Arial"/>
                <w:color w:val="3C3C3C"/>
                <w:sz w:val="20"/>
                <w:szCs w:val="20"/>
              </w:rPr>
            </w:pPr>
            <w:r w:rsidRPr="00802F70">
              <w:rPr>
                <w:rFonts w:ascii="Titillium" w:hAnsi="Titillium" w:cs="Arial"/>
                <w:snapToGrid w:val="0"/>
                <w:color w:val="3C3C3C"/>
                <w:sz w:val="20"/>
                <w:szCs w:val="20"/>
                <w:lang w:eastAsia="en-US"/>
              </w:rPr>
              <w:t xml:space="preserve">nato/a </w:t>
            </w:r>
            <w:proofErr w:type="spellStart"/>
            <w:r w:rsidRPr="00802F70">
              <w:rPr>
                <w:rFonts w:ascii="Titillium" w:hAnsi="Titillium" w:cs="Arial"/>
                <w:snapToGrid w:val="0"/>
                <w:color w:val="3C3C3C"/>
                <w:sz w:val="20"/>
                <w:szCs w:val="20"/>
                <w:lang w:eastAsia="en-US"/>
              </w:rPr>
              <w:t>a</w:t>
            </w:r>
            <w:proofErr w:type="spellEnd"/>
            <w:r w:rsidRPr="00802F70">
              <w:rPr>
                <w:rFonts w:ascii="Titillium" w:hAnsi="Titillium" w:cs="Arial"/>
                <w:snapToGrid w:val="0"/>
                <w:color w:val="3C3C3C"/>
                <w:sz w:val="20"/>
                <w:szCs w:val="20"/>
                <w:lang w:eastAsia="en-US"/>
              </w:rPr>
              <w:t xml:space="preserve">  </w:t>
            </w:r>
          </w:p>
        </w:tc>
        <w:tc>
          <w:tcPr>
            <w:tcW w:w="5827" w:type="dxa"/>
            <w:gridSpan w:val="5"/>
            <w:vAlign w:val="center"/>
            <w:hideMark/>
          </w:tcPr>
          <w:p w14:paraId="4D885654" w14:textId="77777777" w:rsidR="00697A37" w:rsidRPr="00802F70" w:rsidRDefault="00697A37" w:rsidP="00A5182A">
            <w:pPr>
              <w:spacing w:before="60" w:after="60"/>
              <w:rPr>
                <w:rFonts w:ascii="Titillium" w:hAnsi="Titillium" w:cs="Arial"/>
                <w:color w:val="003399"/>
                <w:sz w:val="20"/>
                <w:szCs w:val="20"/>
              </w:rPr>
            </w:pPr>
            <w:r w:rsidRPr="00802F70">
              <w:rPr>
                <w:rFonts w:ascii="Titillium" w:hAnsi="Titillium" w:cs="Arial"/>
                <w:i/>
                <w:color w:val="003399"/>
                <w:sz w:val="20"/>
                <w:szCs w:val="20"/>
              </w:rPr>
              <w:t>(Stato, Comune)</w:t>
            </w:r>
          </w:p>
        </w:tc>
        <w:tc>
          <w:tcPr>
            <w:tcW w:w="416" w:type="dxa"/>
            <w:hideMark/>
          </w:tcPr>
          <w:p w14:paraId="0264BB9F" w14:textId="77777777" w:rsidR="00697A37" w:rsidRPr="00802F70" w:rsidRDefault="00697A37" w:rsidP="00A5182A">
            <w:pPr>
              <w:spacing w:before="60" w:after="60"/>
              <w:jc w:val="right"/>
              <w:rPr>
                <w:rFonts w:ascii="Titillium" w:hAnsi="Titillium" w:cs="Arial"/>
                <w:color w:val="3C3C3C"/>
                <w:sz w:val="20"/>
                <w:szCs w:val="20"/>
              </w:rPr>
            </w:pPr>
            <w:r w:rsidRPr="00802F70">
              <w:rPr>
                <w:rFonts w:ascii="Titillium" w:hAnsi="Titillium" w:cs="Arial"/>
                <w:color w:val="3C3C3C"/>
                <w:sz w:val="20"/>
                <w:szCs w:val="20"/>
              </w:rPr>
              <w:t>il</w:t>
            </w:r>
          </w:p>
        </w:tc>
        <w:tc>
          <w:tcPr>
            <w:tcW w:w="2061" w:type="dxa"/>
            <w:vAlign w:val="center"/>
            <w:hideMark/>
          </w:tcPr>
          <w:p w14:paraId="6D7E73D6" w14:textId="77777777" w:rsidR="00697A37" w:rsidRPr="00802F70" w:rsidRDefault="00697A37" w:rsidP="00A5182A">
            <w:pPr>
              <w:spacing w:before="60" w:after="60"/>
              <w:rPr>
                <w:rFonts w:ascii="Titillium" w:hAnsi="Titillium" w:cs="Arial"/>
                <w:i/>
                <w:color w:val="003399"/>
                <w:sz w:val="20"/>
                <w:szCs w:val="20"/>
              </w:rPr>
            </w:pPr>
            <w:r w:rsidRPr="00802F70">
              <w:rPr>
                <w:rFonts w:ascii="Titillium" w:hAnsi="Titillium" w:cs="Arial"/>
                <w:i/>
                <w:color w:val="003399"/>
                <w:sz w:val="20"/>
                <w:szCs w:val="20"/>
              </w:rPr>
              <w:t>(gg/mm/</w:t>
            </w:r>
            <w:proofErr w:type="spellStart"/>
            <w:r w:rsidRPr="00802F70">
              <w:rPr>
                <w:rFonts w:ascii="Titillium" w:hAnsi="Titillium" w:cs="Arial"/>
                <w:i/>
                <w:color w:val="003399"/>
                <w:sz w:val="20"/>
                <w:szCs w:val="20"/>
              </w:rPr>
              <w:t>aaaa</w:t>
            </w:r>
            <w:proofErr w:type="spellEnd"/>
            <w:r w:rsidRPr="00802F70">
              <w:rPr>
                <w:rFonts w:ascii="Titillium" w:hAnsi="Titillium" w:cs="Arial"/>
                <w:i/>
                <w:color w:val="003399"/>
                <w:sz w:val="20"/>
                <w:szCs w:val="20"/>
              </w:rPr>
              <w:t>)</w:t>
            </w:r>
          </w:p>
        </w:tc>
      </w:tr>
      <w:tr w:rsidR="00697A37" w:rsidRPr="00802F70" w14:paraId="5CE1DC03" w14:textId="77777777" w:rsidTr="00A5182A">
        <w:trPr>
          <w:trHeight w:val="397"/>
        </w:trPr>
        <w:tc>
          <w:tcPr>
            <w:tcW w:w="1563" w:type="dxa"/>
            <w:gridSpan w:val="3"/>
            <w:hideMark/>
          </w:tcPr>
          <w:p w14:paraId="4B204658" w14:textId="77777777" w:rsidR="00697A37" w:rsidRPr="00802F70" w:rsidRDefault="00697A37" w:rsidP="00A5182A">
            <w:pPr>
              <w:spacing w:before="60" w:after="60"/>
              <w:jc w:val="both"/>
              <w:rPr>
                <w:rFonts w:ascii="Titillium" w:hAnsi="Titillium" w:cs="Arial"/>
                <w:color w:val="3C3C3C"/>
                <w:sz w:val="20"/>
                <w:szCs w:val="20"/>
              </w:rPr>
            </w:pPr>
            <w:r w:rsidRPr="00802F70">
              <w:rPr>
                <w:rFonts w:ascii="Titillium" w:hAnsi="Titillium" w:cs="Arial"/>
                <w:color w:val="3C3C3C"/>
                <w:sz w:val="20"/>
                <w:szCs w:val="20"/>
              </w:rPr>
              <w:t>residente in</w:t>
            </w:r>
          </w:p>
        </w:tc>
        <w:tc>
          <w:tcPr>
            <w:tcW w:w="8076" w:type="dxa"/>
            <w:gridSpan w:val="6"/>
            <w:vAlign w:val="center"/>
            <w:hideMark/>
          </w:tcPr>
          <w:p w14:paraId="30378479" w14:textId="77777777" w:rsidR="00697A37" w:rsidRPr="00802F70" w:rsidRDefault="00697A37" w:rsidP="00A5182A">
            <w:pPr>
              <w:spacing w:before="60" w:after="60"/>
              <w:rPr>
                <w:rFonts w:ascii="Titillium" w:hAnsi="Titillium" w:cs="Arial"/>
                <w:i/>
                <w:color w:val="003399"/>
                <w:sz w:val="20"/>
                <w:szCs w:val="20"/>
              </w:rPr>
            </w:pPr>
            <w:r w:rsidRPr="00802F70">
              <w:rPr>
                <w:rFonts w:ascii="Titillium" w:hAnsi="Titillium" w:cs="Arial"/>
                <w:i/>
                <w:color w:val="003399"/>
                <w:sz w:val="20"/>
                <w:szCs w:val="20"/>
              </w:rPr>
              <w:t>(Stato, CAP/ZIP code, Provincia, Comune, Indirizzo)</w:t>
            </w:r>
          </w:p>
        </w:tc>
      </w:tr>
      <w:tr w:rsidR="00697A37" w:rsidRPr="00802F70" w14:paraId="785F950D" w14:textId="77777777" w:rsidTr="00A5182A">
        <w:trPr>
          <w:trHeight w:val="397"/>
        </w:trPr>
        <w:tc>
          <w:tcPr>
            <w:tcW w:w="1563" w:type="dxa"/>
            <w:gridSpan w:val="3"/>
          </w:tcPr>
          <w:p w14:paraId="5FC258EC" w14:textId="77777777" w:rsidR="00697A37" w:rsidRPr="00802F70" w:rsidRDefault="00697A37" w:rsidP="00A5182A">
            <w:pPr>
              <w:spacing w:before="60" w:after="60"/>
              <w:jc w:val="both"/>
              <w:rPr>
                <w:rFonts w:ascii="Titillium" w:hAnsi="Titillium" w:cs="Arial"/>
                <w:color w:val="3C3C3C"/>
                <w:sz w:val="20"/>
                <w:szCs w:val="20"/>
              </w:rPr>
            </w:pPr>
            <w:r w:rsidRPr="00802F70">
              <w:rPr>
                <w:rFonts w:ascii="Titillium" w:hAnsi="Titillium" w:cs="Arial"/>
                <w:color w:val="3C3C3C"/>
                <w:sz w:val="20"/>
                <w:szCs w:val="20"/>
              </w:rPr>
              <w:t>codice fiscale</w:t>
            </w:r>
          </w:p>
        </w:tc>
        <w:tc>
          <w:tcPr>
            <w:tcW w:w="8076" w:type="dxa"/>
            <w:gridSpan w:val="6"/>
            <w:vAlign w:val="center"/>
          </w:tcPr>
          <w:p w14:paraId="3DDA3CE9" w14:textId="77777777" w:rsidR="00697A37" w:rsidRPr="00802F70" w:rsidRDefault="00697A37" w:rsidP="00A5182A">
            <w:pPr>
              <w:spacing w:before="60" w:after="60"/>
              <w:rPr>
                <w:rFonts w:ascii="Titillium" w:hAnsi="Titillium" w:cs="Arial"/>
                <w:i/>
                <w:color w:val="3C3C3C"/>
                <w:sz w:val="20"/>
                <w:szCs w:val="20"/>
              </w:rPr>
            </w:pPr>
          </w:p>
        </w:tc>
      </w:tr>
      <w:tr w:rsidR="00697A37" w:rsidRPr="00802F70" w14:paraId="0851EA44" w14:textId="77777777" w:rsidTr="00A5182A">
        <w:trPr>
          <w:trHeight w:val="397"/>
        </w:trPr>
        <w:tc>
          <w:tcPr>
            <w:tcW w:w="4253" w:type="dxa"/>
            <w:gridSpan w:val="6"/>
            <w:hideMark/>
          </w:tcPr>
          <w:p w14:paraId="05E60ED5" w14:textId="77777777" w:rsidR="00697A37" w:rsidRPr="00802F70" w:rsidRDefault="00697A37" w:rsidP="00A5182A">
            <w:pPr>
              <w:spacing w:before="60" w:after="60"/>
              <w:jc w:val="both"/>
              <w:rPr>
                <w:rFonts w:ascii="Titillium" w:hAnsi="Titillium" w:cs="Arial"/>
                <w:i/>
                <w:color w:val="3C3C3C"/>
                <w:sz w:val="20"/>
                <w:szCs w:val="20"/>
              </w:rPr>
            </w:pPr>
            <w:r w:rsidRPr="00802F70">
              <w:rPr>
                <w:rFonts w:ascii="Titillium" w:hAnsi="Titillium" w:cs="Arial"/>
                <w:color w:val="3C3C3C"/>
                <w:sz w:val="20"/>
                <w:szCs w:val="20"/>
              </w:rPr>
              <w:t>in qualità di</w:t>
            </w:r>
            <w:r w:rsidRPr="00802F70">
              <w:rPr>
                <w:rFonts w:ascii="Titillium" w:hAnsi="Titillium" w:cs="Arial"/>
                <w:b/>
                <w:color w:val="3C3C3C"/>
                <w:sz w:val="20"/>
                <w:szCs w:val="20"/>
              </w:rPr>
              <w:t xml:space="preserve"> Legale Rappresentante</w:t>
            </w:r>
            <w:r w:rsidRPr="00802F70">
              <w:rPr>
                <w:rFonts w:ascii="Titillium" w:hAnsi="Titillium" w:cs="Arial"/>
                <w:color w:val="3C3C3C"/>
                <w:sz w:val="20"/>
                <w:szCs w:val="20"/>
              </w:rPr>
              <w:t xml:space="preserve"> d</w:t>
            </w:r>
            <w:r>
              <w:rPr>
                <w:rFonts w:ascii="Titillium" w:hAnsi="Titillium" w:cs="Arial"/>
                <w:color w:val="3C3C3C"/>
                <w:sz w:val="20"/>
                <w:szCs w:val="20"/>
              </w:rPr>
              <w:t>el fornitore</w:t>
            </w:r>
          </w:p>
        </w:tc>
        <w:tc>
          <w:tcPr>
            <w:tcW w:w="5386" w:type="dxa"/>
            <w:gridSpan w:val="3"/>
          </w:tcPr>
          <w:p w14:paraId="65D3C5A3" w14:textId="77777777" w:rsidR="00697A37" w:rsidRPr="00802F70" w:rsidRDefault="00697A37" w:rsidP="00A5182A">
            <w:pPr>
              <w:spacing w:before="60" w:after="60"/>
              <w:jc w:val="both"/>
              <w:rPr>
                <w:rFonts w:ascii="Titillium" w:hAnsi="Titillium" w:cs="Arial"/>
                <w:i/>
                <w:color w:val="003399"/>
                <w:sz w:val="20"/>
                <w:szCs w:val="20"/>
              </w:rPr>
            </w:pPr>
            <w:r w:rsidRPr="00802F70">
              <w:rPr>
                <w:rFonts w:ascii="Titillium" w:hAnsi="Titillium" w:cs="Arial"/>
                <w:i/>
                <w:color w:val="003399"/>
                <w:sz w:val="20"/>
                <w:szCs w:val="20"/>
              </w:rPr>
              <w:t>(denominazione legale della persona giuridica)</w:t>
            </w:r>
          </w:p>
        </w:tc>
      </w:tr>
      <w:tr w:rsidR="00697A37" w:rsidRPr="00802F70" w14:paraId="7C7FC2DD" w14:textId="77777777" w:rsidTr="00A5182A">
        <w:trPr>
          <w:trHeight w:val="397"/>
        </w:trPr>
        <w:tc>
          <w:tcPr>
            <w:tcW w:w="427" w:type="dxa"/>
            <w:hideMark/>
          </w:tcPr>
          <w:p w14:paraId="4994E355" w14:textId="77777777" w:rsidR="00697A37" w:rsidRPr="00802F70" w:rsidRDefault="00697A37" w:rsidP="00A5182A">
            <w:pPr>
              <w:spacing w:before="60" w:after="60"/>
              <w:rPr>
                <w:rFonts w:ascii="Titillium" w:hAnsi="Titillium" w:cs="Arial"/>
                <w:i/>
                <w:color w:val="3C3C3C"/>
                <w:sz w:val="20"/>
                <w:szCs w:val="20"/>
              </w:rPr>
            </w:pPr>
          </w:p>
        </w:tc>
        <w:tc>
          <w:tcPr>
            <w:tcW w:w="2731" w:type="dxa"/>
            <w:gridSpan w:val="4"/>
            <w:hideMark/>
          </w:tcPr>
          <w:p w14:paraId="6FE2094B" w14:textId="77777777" w:rsidR="00697A37" w:rsidRPr="00802F70" w:rsidRDefault="00697A37" w:rsidP="00A5182A">
            <w:pPr>
              <w:spacing w:before="60" w:after="60"/>
              <w:rPr>
                <w:rFonts w:ascii="Titillium" w:hAnsi="Titillium" w:cs="Arial"/>
                <w:i/>
                <w:color w:val="3C3C3C"/>
                <w:sz w:val="20"/>
                <w:szCs w:val="20"/>
              </w:rPr>
            </w:pPr>
            <w:r w:rsidRPr="00802F70">
              <w:rPr>
                <w:rFonts w:ascii="Titillium" w:hAnsi="Titillium" w:cs="Arial"/>
                <w:color w:val="3C3C3C"/>
                <w:sz w:val="20"/>
                <w:szCs w:val="20"/>
              </w:rPr>
              <w:t>con sede legale/fiscale in:</w:t>
            </w:r>
          </w:p>
        </w:tc>
        <w:tc>
          <w:tcPr>
            <w:tcW w:w="6481" w:type="dxa"/>
            <w:gridSpan w:val="4"/>
          </w:tcPr>
          <w:p w14:paraId="4D8B8525" w14:textId="77777777" w:rsidR="00697A37" w:rsidRPr="00802F70" w:rsidRDefault="00697A37" w:rsidP="00A5182A">
            <w:pPr>
              <w:spacing w:before="60" w:after="60"/>
              <w:rPr>
                <w:rFonts w:ascii="Titillium" w:hAnsi="Titillium" w:cs="Arial"/>
                <w:i/>
                <w:color w:val="003399"/>
                <w:sz w:val="20"/>
                <w:szCs w:val="20"/>
              </w:rPr>
            </w:pPr>
            <w:r w:rsidRPr="00802F70">
              <w:rPr>
                <w:rFonts w:ascii="Titillium" w:hAnsi="Titillium" w:cs="Arial"/>
                <w:i/>
                <w:color w:val="003399"/>
                <w:sz w:val="20"/>
                <w:szCs w:val="20"/>
              </w:rPr>
              <w:t>(Stato, CAP/ZIP code, Provincia, Comune, Indirizzo)</w:t>
            </w:r>
          </w:p>
        </w:tc>
      </w:tr>
      <w:tr w:rsidR="00697A37" w:rsidRPr="00802F70" w14:paraId="0A094141" w14:textId="77777777" w:rsidTr="00A5182A">
        <w:trPr>
          <w:trHeight w:val="397"/>
        </w:trPr>
        <w:tc>
          <w:tcPr>
            <w:tcW w:w="427" w:type="dxa"/>
          </w:tcPr>
          <w:p w14:paraId="4C63A41A" w14:textId="77777777" w:rsidR="00697A37" w:rsidRPr="00802F70" w:rsidRDefault="00697A37" w:rsidP="00A5182A">
            <w:pPr>
              <w:spacing w:before="60" w:after="60"/>
              <w:rPr>
                <w:rFonts w:ascii="Titillium" w:hAnsi="Titillium" w:cs="Arial"/>
                <w:i/>
                <w:color w:val="3C3C3C"/>
                <w:sz w:val="20"/>
                <w:szCs w:val="20"/>
              </w:rPr>
            </w:pPr>
          </w:p>
        </w:tc>
        <w:tc>
          <w:tcPr>
            <w:tcW w:w="2731" w:type="dxa"/>
            <w:gridSpan w:val="4"/>
          </w:tcPr>
          <w:p w14:paraId="259B5130" w14:textId="77777777" w:rsidR="00697A37" w:rsidRPr="00802F70" w:rsidRDefault="00697A37" w:rsidP="00A5182A">
            <w:pPr>
              <w:spacing w:before="60" w:after="60"/>
              <w:rPr>
                <w:rFonts w:ascii="Titillium" w:hAnsi="Titillium" w:cs="Arial"/>
                <w:color w:val="3C3C3C"/>
                <w:sz w:val="20"/>
                <w:szCs w:val="20"/>
              </w:rPr>
            </w:pPr>
            <w:r w:rsidRPr="00802F70">
              <w:rPr>
                <w:rFonts w:ascii="Titillium" w:hAnsi="Titillium" w:cs="Arial"/>
                <w:color w:val="3C3C3C"/>
                <w:sz w:val="20"/>
                <w:szCs w:val="20"/>
              </w:rPr>
              <w:t>Codice fiscale</w:t>
            </w:r>
          </w:p>
        </w:tc>
        <w:tc>
          <w:tcPr>
            <w:tcW w:w="6481" w:type="dxa"/>
            <w:gridSpan w:val="4"/>
          </w:tcPr>
          <w:p w14:paraId="52866CD0" w14:textId="77777777" w:rsidR="00697A37" w:rsidRPr="00802F70" w:rsidRDefault="00697A37" w:rsidP="00A5182A">
            <w:pPr>
              <w:spacing w:before="60" w:after="60"/>
              <w:rPr>
                <w:rFonts w:ascii="Titillium" w:hAnsi="Titillium" w:cs="Arial"/>
                <w:i/>
                <w:color w:val="3C3C3C"/>
                <w:sz w:val="20"/>
                <w:szCs w:val="20"/>
              </w:rPr>
            </w:pPr>
          </w:p>
        </w:tc>
      </w:tr>
    </w:tbl>
    <w:p w14:paraId="20191E5A" w14:textId="77777777" w:rsidR="00697A37" w:rsidRPr="00F0174C" w:rsidRDefault="00697A37" w:rsidP="00697A37">
      <w:pPr>
        <w:spacing w:before="120" w:after="120" w:line="257" w:lineRule="auto"/>
        <w:jc w:val="center"/>
        <w:rPr>
          <w:rFonts w:ascii="Titillium" w:hAnsi="Titillium" w:cs="Arial"/>
          <w:b/>
          <w:bCs/>
          <w:color w:val="003399"/>
          <w:sz w:val="22"/>
          <w:szCs w:val="22"/>
        </w:rPr>
      </w:pPr>
      <w:r w:rsidRPr="00F0174C">
        <w:rPr>
          <w:rFonts w:ascii="Titillium" w:hAnsi="Titillium" w:cs="Arial"/>
          <w:b/>
          <w:bCs/>
          <w:color w:val="003399"/>
          <w:sz w:val="22"/>
          <w:szCs w:val="22"/>
        </w:rPr>
        <w:t>CERTIFICO</w:t>
      </w:r>
    </w:p>
    <w:p w14:paraId="7EAE1DF6" w14:textId="77777777" w:rsidR="00697A37" w:rsidRPr="002B670F" w:rsidRDefault="00697A37" w:rsidP="00697A37">
      <w:pPr>
        <w:tabs>
          <w:tab w:val="left" w:pos="4765"/>
        </w:tabs>
        <w:spacing w:after="120" w:line="257" w:lineRule="auto"/>
        <w:ind w:left="108"/>
        <w:jc w:val="both"/>
        <w:rPr>
          <w:rFonts w:ascii="Titillium" w:hAnsi="Titillium" w:cs="Arial"/>
          <w:color w:val="3C3C3C"/>
          <w:sz w:val="20"/>
          <w:szCs w:val="20"/>
        </w:rPr>
      </w:pPr>
      <w:r w:rsidRPr="002B670F">
        <w:rPr>
          <w:rFonts w:ascii="Titillium" w:hAnsi="Titillium" w:cs="Arial"/>
          <w:color w:val="3C3C3C"/>
          <w:sz w:val="20"/>
        </w:rPr>
        <w:t xml:space="preserve">l’avvenuta </w:t>
      </w:r>
      <w:r>
        <w:rPr>
          <w:rFonts w:ascii="Titillium" w:hAnsi="Titillium" w:cs="Arial"/>
          <w:color w:val="3C3C3C"/>
          <w:sz w:val="20"/>
        </w:rPr>
        <w:t xml:space="preserve">fornitura dei servizi, soluzioni e servizi e relativa </w:t>
      </w:r>
      <w:r w:rsidRPr="002B670F">
        <w:rPr>
          <w:rFonts w:ascii="Titillium" w:hAnsi="Titillium" w:cs="Arial"/>
          <w:color w:val="3C3C3C"/>
          <w:sz w:val="20"/>
        </w:rPr>
        <w:t xml:space="preserve">configurazione e istallazione, in linea con le caratteristiche descritte per ciascun </w:t>
      </w:r>
      <w:r w:rsidRPr="002B670F">
        <w:rPr>
          <w:rFonts w:ascii="Titillium" w:hAnsi="Titillium" w:cs="Arial"/>
          <w:b/>
          <w:bCs/>
          <w:color w:val="3C3C3C"/>
          <w:sz w:val="20"/>
        </w:rPr>
        <w:t>Intervento</w:t>
      </w:r>
      <w:r>
        <w:rPr>
          <w:rFonts w:ascii="Titillium" w:hAnsi="Titillium" w:cs="Arial"/>
          <w:b/>
          <w:bCs/>
          <w:color w:val="3C3C3C"/>
          <w:sz w:val="20"/>
        </w:rPr>
        <w:t xml:space="preserve"> </w:t>
      </w:r>
      <w:r w:rsidRPr="00AB5E4D">
        <w:rPr>
          <w:rFonts w:ascii="Titillium" w:hAnsi="Titillium" w:cs="Arial"/>
          <w:color w:val="3C3C3C"/>
          <w:sz w:val="20"/>
        </w:rPr>
        <w:t xml:space="preserve">e con le caratteristiche tecniche previste alla appendice </w:t>
      </w:r>
      <w:proofErr w:type="gramStart"/>
      <w:r w:rsidRPr="00AB5E4D">
        <w:rPr>
          <w:rFonts w:ascii="Titillium" w:hAnsi="Titillium" w:cs="Arial"/>
          <w:color w:val="3C3C3C"/>
          <w:sz w:val="20"/>
        </w:rPr>
        <w:t>4</w:t>
      </w:r>
      <w:proofErr w:type="gramEnd"/>
      <w:r w:rsidRPr="00AB5E4D">
        <w:rPr>
          <w:rFonts w:ascii="Titillium" w:hAnsi="Titillium" w:cs="Arial"/>
          <w:color w:val="3C3C3C"/>
          <w:sz w:val="20"/>
        </w:rPr>
        <w:t xml:space="preserve"> dell’</w:t>
      </w:r>
      <w:r>
        <w:rPr>
          <w:rFonts w:ascii="Titillium" w:hAnsi="Titillium" w:cs="Arial"/>
          <w:b/>
          <w:bCs/>
          <w:color w:val="3C3C3C"/>
          <w:sz w:val="20"/>
        </w:rPr>
        <w:t>Avviso.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228"/>
      </w:tblGrid>
      <w:tr w:rsidR="00697A37" w:rsidRPr="001F64CF" w14:paraId="22B4C14A" w14:textId="77777777" w:rsidTr="00A5182A">
        <w:tc>
          <w:tcPr>
            <w:tcW w:w="4411" w:type="dxa"/>
          </w:tcPr>
          <w:p w14:paraId="78C05A34" w14:textId="77777777" w:rsidR="00697A37" w:rsidRPr="00150988" w:rsidRDefault="00697A37" w:rsidP="00A5182A">
            <w:pPr>
              <w:pStyle w:val="Nessunaspaziatura"/>
              <w:jc w:val="center"/>
              <w:outlineLvl w:val="0"/>
              <w:rPr>
                <w:rFonts w:ascii="Titillium" w:hAnsi="Titillium"/>
                <w:noProof/>
                <w:sz w:val="20"/>
                <w:szCs w:val="20"/>
              </w:rPr>
            </w:pPr>
          </w:p>
        </w:tc>
        <w:tc>
          <w:tcPr>
            <w:tcW w:w="5228" w:type="dxa"/>
          </w:tcPr>
          <w:p w14:paraId="06517634" w14:textId="77777777" w:rsidR="00697A37" w:rsidRDefault="00697A37" w:rsidP="00A5182A">
            <w:pPr>
              <w:spacing w:after="120" w:line="257" w:lineRule="auto"/>
              <w:ind w:left="-106"/>
              <w:jc w:val="center"/>
              <w:rPr>
                <w:rFonts w:ascii="Titillium" w:hAnsi="Titillium" w:cs="Arial"/>
                <w:color w:val="3C3C3C"/>
                <w:sz w:val="20"/>
                <w:szCs w:val="20"/>
              </w:rPr>
            </w:pPr>
            <w:r>
              <w:rPr>
                <w:rFonts w:ascii="Titillium" w:hAnsi="Titillium" w:cs="Arial"/>
                <w:color w:val="3C3C3C"/>
                <w:sz w:val="20"/>
                <w:szCs w:val="20"/>
              </w:rPr>
              <w:t>In Fede</w:t>
            </w:r>
          </w:p>
          <w:p w14:paraId="7E305F5C" w14:textId="77777777" w:rsidR="00697A37" w:rsidRPr="000167A2" w:rsidRDefault="00697A37" w:rsidP="00A5182A">
            <w:pPr>
              <w:spacing w:after="120" w:line="257" w:lineRule="auto"/>
              <w:ind w:left="-106"/>
              <w:jc w:val="center"/>
              <w:rPr>
                <w:rFonts w:ascii="Titillium" w:hAnsi="Titillium" w:cs="Arial"/>
                <w:bCs/>
                <w:color w:val="3C3C3C"/>
                <w:sz w:val="20"/>
                <w:szCs w:val="20"/>
              </w:rPr>
            </w:pPr>
            <w:r w:rsidRPr="00802F70">
              <w:rPr>
                <w:rFonts w:ascii="Titillium" w:hAnsi="Titillium" w:cs="Arial"/>
                <w:color w:val="3C3C3C"/>
                <w:sz w:val="20"/>
                <w:szCs w:val="20"/>
              </w:rPr>
              <w:t xml:space="preserve">Il </w:t>
            </w:r>
            <w:r w:rsidRPr="00802F70">
              <w:rPr>
                <w:rFonts w:ascii="Titillium" w:hAnsi="Titillium" w:cs="Arial"/>
                <w:b/>
                <w:color w:val="3C3C3C"/>
                <w:sz w:val="20"/>
                <w:szCs w:val="20"/>
              </w:rPr>
              <w:t xml:space="preserve">Legale </w:t>
            </w:r>
            <w:r w:rsidRPr="002B670F">
              <w:rPr>
                <w:rFonts w:ascii="Titillium" w:hAnsi="Titillium" w:cs="Arial"/>
                <w:b/>
                <w:color w:val="3C3C3C"/>
                <w:sz w:val="20"/>
                <w:szCs w:val="20"/>
              </w:rPr>
              <w:t>Rappresentante</w:t>
            </w:r>
            <w:r>
              <w:rPr>
                <w:rFonts w:ascii="Titillium" w:hAnsi="Titillium" w:cs="Arial"/>
                <w:b/>
                <w:color w:val="3C3C3C"/>
                <w:sz w:val="20"/>
                <w:szCs w:val="20"/>
              </w:rPr>
              <w:t xml:space="preserve"> </w:t>
            </w:r>
            <w:r w:rsidRPr="000167A2">
              <w:rPr>
                <w:rFonts w:ascii="Titillium" w:hAnsi="Titillium" w:cs="Arial"/>
                <w:bCs/>
                <w:color w:val="3C3C3C"/>
                <w:sz w:val="20"/>
                <w:szCs w:val="20"/>
              </w:rPr>
              <w:t>del fornitore</w:t>
            </w:r>
          </w:p>
          <w:p w14:paraId="20C74EA6" w14:textId="77777777" w:rsidR="00697A37" w:rsidRPr="00802F70" w:rsidRDefault="00697A37" w:rsidP="00A5182A">
            <w:pPr>
              <w:spacing w:after="120" w:line="257" w:lineRule="auto"/>
              <w:ind w:left="-106"/>
              <w:jc w:val="center"/>
              <w:rPr>
                <w:rFonts w:ascii="Titillium" w:hAnsi="Titillium" w:cs="Arial"/>
                <w:color w:val="3C3C3C"/>
                <w:sz w:val="20"/>
                <w:szCs w:val="20"/>
              </w:rPr>
            </w:pPr>
            <w:r w:rsidRPr="00802F70">
              <w:rPr>
                <w:rFonts w:ascii="Titillium" w:hAnsi="Titillium" w:cs="Arial"/>
                <w:color w:val="3C3C3C"/>
                <w:sz w:val="20"/>
                <w:szCs w:val="20"/>
              </w:rPr>
              <w:t>DATATO E SOTTOSCRITTO CON FIRMA DIGITALE</w:t>
            </w:r>
          </w:p>
          <w:p w14:paraId="19210475" w14:textId="77777777" w:rsidR="00697A37" w:rsidRPr="00150988" w:rsidRDefault="00697A37" w:rsidP="00A5182A">
            <w:pPr>
              <w:pStyle w:val="Nessunaspaziatura"/>
              <w:jc w:val="center"/>
              <w:outlineLvl w:val="0"/>
              <w:rPr>
                <w:rFonts w:ascii="Titillium" w:hAnsi="Titillium"/>
                <w:noProof/>
                <w:sz w:val="20"/>
                <w:szCs w:val="20"/>
              </w:rPr>
            </w:pPr>
          </w:p>
        </w:tc>
      </w:tr>
    </w:tbl>
    <w:p w14:paraId="0B6803FC" w14:textId="77777777" w:rsidR="00697A37" w:rsidRPr="00090B17" w:rsidRDefault="00697A37" w:rsidP="00697A37">
      <w:pPr>
        <w:widowControl w:val="0"/>
        <w:tabs>
          <w:tab w:val="right" w:leader="underscore" w:pos="9639"/>
        </w:tabs>
        <w:spacing w:after="120"/>
        <w:ind w:right="-1"/>
        <w:jc w:val="both"/>
        <w:rPr>
          <w:rFonts w:ascii="Titillium" w:hAnsi="Titillium" w:cs="Arial"/>
          <w:b/>
          <w:color w:val="003399"/>
        </w:rPr>
      </w:pPr>
      <w:r>
        <w:rPr>
          <w:rFonts w:ascii="Titillium" w:hAnsi="Titillium" w:cs="Arial"/>
          <w:b/>
          <w:color w:val="003399"/>
        </w:rPr>
        <w:t>- - - - - - - - - - - - - - - - - - - - - - - - - - - - - - - - - - - - - - - - - - - - - - - - - - - - - - - - - -</w:t>
      </w:r>
    </w:p>
    <w:p w14:paraId="504DF3C5" w14:textId="77777777" w:rsidR="00B87A58" w:rsidRDefault="00B87A58"/>
    <w:sectPr w:rsidR="00B87A5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tillium">
    <w:panose1 w:val="00000500000000000000"/>
    <w:charset w:val="00"/>
    <w:family w:val="modern"/>
    <w:notTrueType/>
    <w:pitch w:val="variable"/>
    <w:sig w:usb0="00000007" w:usb1="00000001"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A37"/>
    <w:rsid w:val="003E0582"/>
    <w:rsid w:val="00697A37"/>
    <w:rsid w:val="007D272E"/>
    <w:rsid w:val="0098129C"/>
    <w:rsid w:val="00B87A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B8AE8"/>
  <w15:chartTrackingRefBased/>
  <w15:docId w15:val="{7A6609E3-C1DC-427E-8EE6-3122AE27B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97A37"/>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697A3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697A3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697A3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697A3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itolo5">
    <w:name w:val="heading 5"/>
    <w:basedOn w:val="Normale"/>
    <w:next w:val="Normale"/>
    <w:link w:val="Titolo5Carattere"/>
    <w:uiPriority w:val="9"/>
    <w:semiHidden/>
    <w:unhideWhenUsed/>
    <w:qFormat/>
    <w:rsid w:val="00697A3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itolo6">
    <w:name w:val="heading 6"/>
    <w:basedOn w:val="Normale"/>
    <w:next w:val="Normale"/>
    <w:link w:val="Titolo6Carattere"/>
    <w:uiPriority w:val="9"/>
    <w:semiHidden/>
    <w:unhideWhenUsed/>
    <w:qFormat/>
    <w:rsid w:val="00697A3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olo7">
    <w:name w:val="heading 7"/>
    <w:basedOn w:val="Normale"/>
    <w:next w:val="Normale"/>
    <w:link w:val="Titolo7Carattere"/>
    <w:uiPriority w:val="9"/>
    <w:semiHidden/>
    <w:unhideWhenUsed/>
    <w:qFormat/>
    <w:rsid w:val="00697A3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olo8">
    <w:name w:val="heading 8"/>
    <w:basedOn w:val="Normale"/>
    <w:next w:val="Normale"/>
    <w:link w:val="Titolo8Carattere"/>
    <w:uiPriority w:val="9"/>
    <w:semiHidden/>
    <w:unhideWhenUsed/>
    <w:qFormat/>
    <w:rsid w:val="00697A3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olo9">
    <w:name w:val="heading 9"/>
    <w:basedOn w:val="Normale"/>
    <w:next w:val="Normale"/>
    <w:link w:val="Titolo9Carattere"/>
    <w:uiPriority w:val="9"/>
    <w:semiHidden/>
    <w:unhideWhenUsed/>
    <w:qFormat/>
    <w:rsid w:val="00697A3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97A3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97A3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97A3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97A3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97A3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97A3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97A3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97A3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97A37"/>
    <w:rPr>
      <w:rFonts w:eastAsiaTheme="majorEastAsia" w:cstheme="majorBidi"/>
      <w:color w:val="272727" w:themeColor="text1" w:themeTint="D8"/>
    </w:rPr>
  </w:style>
  <w:style w:type="paragraph" w:styleId="Titolo">
    <w:name w:val="Title"/>
    <w:basedOn w:val="Normale"/>
    <w:next w:val="Normale"/>
    <w:link w:val="TitoloCarattere"/>
    <w:uiPriority w:val="10"/>
    <w:qFormat/>
    <w:rsid w:val="00697A3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697A3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97A3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697A3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97A3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zioneCarattere">
    <w:name w:val="Citazione Carattere"/>
    <w:basedOn w:val="Carpredefinitoparagrafo"/>
    <w:link w:val="Citazione"/>
    <w:uiPriority w:val="29"/>
    <w:rsid w:val="00697A37"/>
    <w:rPr>
      <w:i/>
      <w:iCs/>
      <w:color w:val="404040" w:themeColor="text1" w:themeTint="BF"/>
    </w:rPr>
  </w:style>
  <w:style w:type="paragraph" w:styleId="Paragrafoelenco">
    <w:name w:val="List Paragraph"/>
    <w:aliases w:val="Paragrafo elenco livello 1,Paragrafo elenco1,Bullet List,FooterText,numbered,List Paragraph,Elenco_2"/>
    <w:basedOn w:val="Normale"/>
    <w:link w:val="ParagrafoelencoCarattere"/>
    <w:uiPriority w:val="34"/>
    <w:qFormat/>
    <w:rsid w:val="00697A3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Enfasiintensa">
    <w:name w:val="Intense Emphasis"/>
    <w:basedOn w:val="Carpredefinitoparagrafo"/>
    <w:uiPriority w:val="21"/>
    <w:qFormat/>
    <w:rsid w:val="00697A37"/>
    <w:rPr>
      <w:i/>
      <w:iCs/>
      <w:color w:val="0F4761" w:themeColor="accent1" w:themeShade="BF"/>
    </w:rPr>
  </w:style>
  <w:style w:type="paragraph" w:styleId="Citazioneintensa">
    <w:name w:val="Intense Quote"/>
    <w:basedOn w:val="Normale"/>
    <w:next w:val="Normale"/>
    <w:link w:val="CitazioneintensaCarattere"/>
    <w:uiPriority w:val="30"/>
    <w:qFormat/>
    <w:rsid w:val="00697A3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zioneintensaCarattere">
    <w:name w:val="Citazione intensa Carattere"/>
    <w:basedOn w:val="Carpredefinitoparagrafo"/>
    <w:link w:val="Citazioneintensa"/>
    <w:uiPriority w:val="30"/>
    <w:rsid w:val="00697A37"/>
    <w:rPr>
      <w:i/>
      <w:iCs/>
      <w:color w:val="0F4761" w:themeColor="accent1" w:themeShade="BF"/>
    </w:rPr>
  </w:style>
  <w:style w:type="character" w:styleId="Riferimentointenso">
    <w:name w:val="Intense Reference"/>
    <w:basedOn w:val="Carpredefinitoparagrafo"/>
    <w:uiPriority w:val="32"/>
    <w:qFormat/>
    <w:rsid w:val="00697A37"/>
    <w:rPr>
      <w:b/>
      <w:bCs/>
      <w:smallCaps/>
      <w:color w:val="0F4761" w:themeColor="accent1" w:themeShade="BF"/>
      <w:spacing w:val="5"/>
    </w:rPr>
  </w:style>
  <w:style w:type="paragraph" w:styleId="Nessunaspaziatura">
    <w:name w:val="No Spacing"/>
    <w:link w:val="NessunaspaziaturaCarattere"/>
    <w:uiPriority w:val="1"/>
    <w:qFormat/>
    <w:rsid w:val="00697A37"/>
    <w:pPr>
      <w:spacing w:after="0" w:line="240" w:lineRule="auto"/>
    </w:pPr>
    <w:rPr>
      <w:rFonts w:eastAsiaTheme="minorEastAsia"/>
      <w:kern w:val="0"/>
      <w:sz w:val="24"/>
      <w:szCs w:val="24"/>
      <w:lang w:eastAsia="it-IT"/>
      <w14:ligatures w14:val="none"/>
    </w:rPr>
  </w:style>
  <w:style w:type="paragraph" w:customStyle="1" w:styleId="testo">
    <w:name w:val="testo"/>
    <w:basedOn w:val="Normale"/>
    <w:uiPriority w:val="99"/>
    <w:qFormat/>
    <w:rsid w:val="00697A37"/>
    <w:pPr>
      <w:spacing w:before="120" w:after="100" w:afterAutospacing="1" w:line="276" w:lineRule="auto"/>
      <w:jc w:val="both"/>
    </w:pPr>
    <w:rPr>
      <w:rFonts w:ascii="Arial" w:eastAsiaTheme="minorEastAsia" w:hAnsi="Arial" w:cs="Arial"/>
      <w:color w:val="000000" w:themeColor="text1"/>
      <w:sz w:val="22"/>
      <w:szCs w:val="32"/>
      <w:lang w:eastAsia="en-US"/>
    </w:rPr>
  </w:style>
  <w:style w:type="character" w:customStyle="1" w:styleId="NessunaspaziaturaCarattere">
    <w:name w:val="Nessuna spaziatura Carattere"/>
    <w:basedOn w:val="Carpredefinitoparagrafo"/>
    <w:link w:val="Nessunaspaziatura"/>
    <w:uiPriority w:val="1"/>
    <w:rsid w:val="00697A37"/>
    <w:rPr>
      <w:rFonts w:eastAsiaTheme="minorEastAsia"/>
      <w:kern w:val="0"/>
      <w:sz w:val="24"/>
      <w:szCs w:val="24"/>
      <w:lang w:eastAsia="it-IT"/>
      <w14:ligatures w14:val="none"/>
    </w:rPr>
  </w:style>
  <w:style w:type="table" w:styleId="Grigliatabella">
    <w:name w:val="Table Grid"/>
    <w:basedOn w:val="Tabellanormale"/>
    <w:uiPriority w:val="39"/>
    <w:rsid w:val="00697A37"/>
    <w:pPr>
      <w:spacing w:after="0" w:line="240" w:lineRule="auto"/>
    </w:pPr>
    <w:rPr>
      <w:rFonts w:eastAsiaTheme="minorEastAsia"/>
      <w:kern w:val="0"/>
      <w:sz w:val="24"/>
      <w:szCs w:val="24"/>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Paragrafo elenco livello 1 Carattere,Paragrafo elenco1 Carattere,Bullet List Carattere,FooterText Carattere,numbered Carattere,List Paragraph Carattere,Elenco_2 Carattere"/>
    <w:link w:val="Paragrafoelenco"/>
    <w:uiPriority w:val="34"/>
    <w:rsid w:val="00697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1668</Words>
  <Characters>9513</Characters>
  <Application>Microsoft Office Word</Application>
  <DocSecurity>0</DocSecurity>
  <Lines>79</Lines>
  <Paragraphs>22</Paragraphs>
  <ScaleCrop>false</ScaleCrop>
  <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Lisi</dc:creator>
  <cp:keywords/>
  <dc:description/>
  <cp:lastModifiedBy>Andrea Lisi</cp:lastModifiedBy>
  <cp:revision>1</cp:revision>
  <dcterms:created xsi:type="dcterms:W3CDTF">2025-08-06T10:17:00Z</dcterms:created>
  <dcterms:modified xsi:type="dcterms:W3CDTF">2025-08-06T10:18:00Z</dcterms:modified>
</cp:coreProperties>
</file>